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03B1" w14:textId="14F403ED" w:rsidR="00A57886" w:rsidRPr="00A57886" w:rsidRDefault="00A57886" w:rsidP="003C4734">
      <w:pPr>
        <w:pStyle w:val="Heading2"/>
        <w:jc w:val="center"/>
        <w:rPr>
          <w:rFonts w:eastAsia="Cambria"/>
        </w:rPr>
      </w:pPr>
      <w:r w:rsidRPr="00A57886">
        <w:t>E</w:t>
      </w:r>
      <w:r>
        <w:t>URODIACONIA GUIDELINES ON TACKLING ANTI-GYPSYISM</w:t>
      </w:r>
    </w:p>
    <w:p w14:paraId="017CC9BA" w14:textId="77777777" w:rsidR="00231E9B" w:rsidRDefault="003C4734" w:rsidP="00A57886">
      <w:pPr>
        <w:rPr>
          <w:rFonts w:asciiTheme="minorHAnsi" w:hAnsiTheme="minorHAnsi" w:cstheme="minorHAnsi"/>
          <w:b/>
          <w:sz w:val="22"/>
          <w:szCs w:val="22"/>
        </w:rPr>
      </w:pPr>
      <w:r>
        <w:br/>
      </w:r>
    </w:p>
    <w:p w14:paraId="1000AC4F" w14:textId="2B53998C" w:rsidR="00BC34F8" w:rsidRPr="00231E9B" w:rsidRDefault="00BC34F8" w:rsidP="00231E9B">
      <w:pPr>
        <w:pStyle w:val="Heading2"/>
      </w:pPr>
      <w:r w:rsidRPr="00231E9B">
        <w:t>Introduction</w:t>
      </w:r>
    </w:p>
    <w:p w14:paraId="7AD19FF5" w14:textId="77777777" w:rsidR="00BC34F8" w:rsidRPr="00231E9B" w:rsidRDefault="00BC34F8" w:rsidP="00A57886">
      <w:pPr>
        <w:rPr>
          <w:rFonts w:asciiTheme="minorHAnsi" w:hAnsiTheme="minorHAnsi" w:cstheme="minorHAnsi"/>
          <w:sz w:val="22"/>
          <w:szCs w:val="22"/>
        </w:rPr>
      </w:pPr>
    </w:p>
    <w:p w14:paraId="1083C4F4" w14:textId="6C3A73C6" w:rsidR="00A57886" w:rsidRPr="00231E9B" w:rsidRDefault="00696E62" w:rsidP="00231E9B">
      <w:pPr>
        <w:jc w:val="both"/>
        <w:rPr>
          <w:rFonts w:asciiTheme="minorHAnsi" w:hAnsiTheme="minorHAnsi" w:cstheme="minorHAnsi"/>
          <w:sz w:val="22"/>
          <w:szCs w:val="22"/>
        </w:rPr>
      </w:pPr>
      <w:r w:rsidRPr="00231E9B">
        <w:rPr>
          <w:rFonts w:asciiTheme="minorHAnsi" w:hAnsiTheme="minorHAnsi" w:cstheme="minorHAnsi"/>
          <w:sz w:val="22"/>
          <w:szCs w:val="22"/>
        </w:rPr>
        <w:t xml:space="preserve">On 6-7 </w:t>
      </w:r>
      <w:r w:rsidR="00A57886" w:rsidRPr="00231E9B">
        <w:rPr>
          <w:rFonts w:asciiTheme="minorHAnsi" w:hAnsiTheme="minorHAnsi" w:cstheme="minorHAnsi"/>
          <w:sz w:val="22"/>
          <w:szCs w:val="22"/>
        </w:rPr>
        <w:t>October</w:t>
      </w:r>
      <w:r w:rsidRPr="00231E9B">
        <w:rPr>
          <w:rFonts w:asciiTheme="minorHAnsi" w:hAnsiTheme="minorHAnsi" w:cstheme="minorHAnsi"/>
          <w:sz w:val="22"/>
          <w:szCs w:val="22"/>
        </w:rPr>
        <w:t xml:space="preserve"> 2016</w:t>
      </w:r>
      <w:r w:rsidR="00A57886" w:rsidRPr="00231E9B">
        <w:rPr>
          <w:rFonts w:asciiTheme="minorHAnsi" w:hAnsiTheme="minorHAnsi" w:cstheme="minorHAnsi"/>
          <w:sz w:val="22"/>
          <w:szCs w:val="22"/>
        </w:rPr>
        <w:t xml:space="preserve">, Eurodiaconia held its annual Network Meeting on Roma Inclusion, hosted by the Church of Sweden in Uppsala. </w:t>
      </w:r>
      <w:r w:rsidRPr="00231E9B">
        <w:rPr>
          <w:rFonts w:asciiTheme="minorHAnsi" w:hAnsiTheme="minorHAnsi" w:cstheme="minorHAnsi"/>
          <w:sz w:val="22"/>
          <w:szCs w:val="22"/>
        </w:rPr>
        <w:t>The meeting explored</w:t>
      </w:r>
      <w:r w:rsidR="00A57886" w:rsidRPr="00231E9B">
        <w:rPr>
          <w:rFonts w:asciiTheme="minorHAnsi" w:hAnsiTheme="minorHAnsi" w:cstheme="minorHAnsi"/>
          <w:sz w:val="22"/>
          <w:szCs w:val="22"/>
        </w:rPr>
        <w:t xml:space="preserve"> the topic of </w:t>
      </w:r>
      <w:r w:rsidRPr="00231E9B">
        <w:rPr>
          <w:rFonts w:asciiTheme="minorHAnsi" w:hAnsiTheme="minorHAnsi" w:cstheme="minorHAnsi"/>
          <w:sz w:val="22"/>
          <w:szCs w:val="22"/>
        </w:rPr>
        <w:t>A</w:t>
      </w:r>
      <w:r w:rsidR="00A57886" w:rsidRPr="00231E9B">
        <w:rPr>
          <w:rFonts w:asciiTheme="minorHAnsi" w:hAnsiTheme="minorHAnsi" w:cstheme="minorHAnsi"/>
          <w:sz w:val="22"/>
          <w:szCs w:val="22"/>
        </w:rPr>
        <w:t>nti-</w:t>
      </w:r>
      <w:r w:rsidRPr="00231E9B">
        <w:rPr>
          <w:rFonts w:asciiTheme="minorHAnsi" w:hAnsiTheme="minorHAnsi" w:cstheme="minorHAnsi"/>
          <w:sz w:val="22"/>
          <w:szCs w:val="22"/>
        </w:rPr>
        <w:t>G</w:t>
      </w:r>
      <w:r w:rsidR="00A57886" w:rsidRPr="00231E9B">
        <w:rPr>
          <w:rFonts w:asciiTheme="minorHAnsi" w:hAnsiTheme="minorHAnsi" w:cstheme="minorHAnsi"/>
          <w:sz w:val="22"/>
          <w:szCs w:val="22"/>
        </w:rPr>
        <w:t xml:space="preserve">ypsyism, </w:t>
      </w:r>
      <w:r w:rsidRPr="00231E9B">
        <w:rPr>
          <w:rFonts w:asciiTheme="minorHAnsi" w:hAnsiTheme="minorHAnsi" w:cstheme="minorHAnsi"/>
          <w:sz w:val="22"/>
          <w:szCs w:val="22"/>
        </w:rPr>
        <w:t xml:space="preserve">which is </w:t>
      </w:r>
      <w:r w:rsidR="00A57886" w:rsidRPr="00231E9B">
        <w:rPr>
          <w:rFonts w:asciiTheme="minorHAnsi" w:hAnsiTheme="minorHAnsi" w:cstheme="minorHAnsi"/>
          <w:sz w:val="22"/>
          <w:szCs w:val="22"/>
        </w:rPr>
        <w:t xml:space="preserve">increasingly recognised as a core obstacle to achieving sustainable societal inclusion for Roma. </w:t>
      </w:r>
      <w:r w:rsidRPr="00231E9B">
        <w:rPr>
          <w:rFonts w:asciiTheme="minorHAnsi" w:hAnsiTheme="minorHAnsi" w:cstheme="minorHAnsi"/>
          <w:sz w:val="22"/>
          <w:szCs w:val="22"/>
        </w:rPr>
        <w:t>The term</w:t>
      </w:r>
      <w:r w:rsidR="00A57886" w:rsidRPr="00231E9B">
        <w:rPr>
          <w:rFonts w:asciiTheme="minorHAnsi" w:hAnsiTheme="minorHAnsi" w:cstheme="minorHAnsi"/>
          <w:sz w:val="22"/>
          <w:szCs w:val="22"/>
        </w:rPr>
        <w:t xml:space="preserve"> refers to the structural pattern of tacit prejudice, overt discrimination and violence which Roma people are facing across Europe.</w:t>
      </w:r>
      <w:r w:rsidR="00BC34F8" w:rsidRPr="00231E9B">
        <w:rPr>
          <w:rFonts w:asciiTheme="minorHAnsi" w:hAnsiTheme="minorHAnsi" w:cstheme="minorHAnsi"/>
          <w:sz w:val="22"/>
          <w:szCs w:val="22"/>
        </w:rPr>
        <w:t xml:space="preserve"> The aim of the meeting was to explore which role diaconal actors could play in tackling Anti-Gypsyism as churches and service providers. On the basis of the manifold discussions, Eurodiaconia members developed </w:t>
      </w:r>
      <w:r w:rsidR="002B22CB" w:rsidRPr="00231E9B">
        <w:rPr>
          <w:rFonts w:asciiTheme="minorHAnsi" w:hAnsiTheme="minorHAnsi" w:cstheme="minorHAnsi"/>
          <w:sz w:val="22"/>
          <w:szCs w:val="22"/>
        </w:rPr>
        <w:t>Guidelines</w:t>
      </w:r>
      <w:r w:rsidR="00763A1D" w:rsidRPr="00231E9B">
        <w:rPr>
          <w:rFonts w:asciiTheme="minorHAnsi" w:hAnsiTheme="minorHAnsi" w:cstheme="minorHAnsi"/>
          <w:sz w:val="22"/>
          <w:szCs w:val="22"/>
        </w:rPr>
        <w:t xml:space="preserve"> on tackling Anti-Gypsyism as diaconia,</w:t>
      </w:r>
      <w:r w:rsidR="002B22CB" w:rsidRPr="00231E9B">
        <w:rPr>
          <w:rFonts w:asciiTheme="minorHAnsi" w:hAnsiTheme="minorHAnsi" w:cstheme="minorHAnsi"/>
          <w:sz w:val="22"/>
          <w:szCs w:val="22"/>
        </w:rPr>
        <w:t xml:space="preserve"> for internal and external use</w:t>
      </w:r>
      <w:r w:rsidR="000641EF" w:rsidRPr="00231E9B">
        <w:rPr>
          <w:rFonts w:asciiTheme="minorHAnsi" w:hAnsiTheme="minorHAnsi" w:cstheme="minorHAnsi"/>
          <w:sz w:val="22"/>
          <w:szCs w:val="22"/>
        </w:rPr>
        <w:t>.</w:t>
      </w:r>
    </w:p>
    <w:p w14:paraId="2CF9CF97" w14:textId="77777777" w:rsidR="00BC34F8" w:rsidRDefault="00BC34F8" w:rsidP="00A57886">
      <w:pPr>
        <w:rPr>
          <w:rFonts w:asciiTheme="minorHAnsi" w:hAnsiTheme="minorHAnsi" w:cstheme="minorHAnsi"/>
          <w:sz w:val="22"/>
          <w:szCs w:val="22"/>
        </w:rPr>
      </w:pPr>
    </w:p>
    <w:p w14:paraId="41365372" w14:textId="5C2C1B9C" w:rsidR="00231E9B" w:rsidRPr="00231E9B" w:rsidRDefault="00231E9B" w:rsidP="00231E9B">
      <w:pPr>
        <w:pStyle w:val="Heading2"/>
      </w:pPr>
      <w:r>
        <w:t>What works?</w:t>
      </w:r>
    </w:p>
    <w:p w14:paraId="2ECEAD0D" w14:textId="77777777" w:rsidR="00BC34F8" w:rsidRPr="00231E9B" w:rsidRDefault="00BC34F8" w:rsidP="00A57886">
      <w:pPr>
        <w:rPr>
          <w:rFonts w:asciiTheme="minorHAnsi" w:hAnsiTheme="minorHAnsi" w:cstheme="minorHAnsi"/>
          <w:sz w:val="22"/>
          <w:szCs w:val="22"/>
        </w:rPr>
      </w:pPr>
    </w:p>
    <w:p w14:paraId="2A2788D4" w14:textId="77777777" w:rsidR="00A57886" w:rsidRPr="00231E9B" w:rsidRDefault="00A57886" w:rsidP="00A57886">
      <w:pPr>
        <w:rPr>
          <w:rFonts w:asciiTheme="minorHAnsi" w:hAnsiTheme="minorHAnsi" w:cstheme="minorHAnsi"/>
          <w:sz w:val="22"/>
          <w:szCs w:val="22"/>
        </w:rPr>
      </w:pPr>
    </w:p>
    <w:p w14:paraId="6072B14B" w14:textId="114C5E39" w:rsidR="00E667D8" w:rsidRPr="00231E9B" w:rsidRDefault="00756442" w:rsidP="0059746E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231E9B">
        <w:rPr>
          <w:rFonts w:cstheme="minorHAnsi"/>
          <w:b/>
        </w:rPr>
        <w:t>Changing</w:t>
      </w:r>
      <w:r w:rsidR="0059746E" w:rsidRPr="00231E9B">
        <w:rPr>
          <w:rFonts w:cstheme="minorHAnsi"/>
          <w:b/>
        </w:rPr>
        <w:t xml:space="preserve"> the narrative</w:t>
      </w:r>
    </w:p>
    <w:p w14:paraId="79DC324F" w14:textId="77777777" w:rsidR="003C4734" w:rsidRPr="00231E9B" w:rsidRDefault="003C4734" w:rsidP="003C4734">
      <w:pPr>
        <w:pStyle w:val="ListParagraph"/>
        <w:rPr>
          <w:rFonts w:cstheme="minorHAnsi"/>
          <w:b/>
        </w:rPr>
      </w:pPr>
    </w:p>
    <w:p w14:paraId="2E389CDC" w14:textId="3B744490" w:rsidR="003C4734" w:rsidRPr="00231E9B" w:rsidRDefault="002B22CB" w:rsidP="00844D9C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</w:rPr>
        <w:t>Refrain from</w:t>
      </w:r>
      <w:r w:rsidR="003C4734" w:rsidRPr="00231E9B">
        <w:rPr>
          <w:rFonts w:cstheme="minorHAnsi"/>
        </w:rPr>
        <w:t xml:space="preserve"> </w:t>
      </w:r>
      <w:r w:rsidR="003C4734" w:rsidRPr="00231E9B">
        <w:rPr>
          <w:rFonts w:cstheme="minorHAnsi"/>
          <w:b/>
        </w:rPr>
        <w:t>victimis</w:t>
      </w:r>
      <w:r w:rsidRPr="00231E9B">
        <w:rPr>
          <w:rFonts w:cstheme="minorHAnsi"/>
          <w:b/>
        </w:rPr>
        <w:t>ing</w:t>
      </w:r>
      <w:r w:rsidR="003C4734" w:rsidRPr="00231E9B">
        <w:rPr>
          <w:rFonts w:cstheme="minorHAnsi"/>
          <w:b/>
        </w:rPr>
        <w:t xml:space="preserve"> Roma</w:t>
      </w:r>
      <w:r w:rsidRPr="00231E9B">
        <w:rPr>
          <w:rFonts w:cstheme="minorHAnsi"/>
        </w:rPr>
        <w:t>, which can disempower communities and undermine their role as agents of change</w:t>
      </w:r>
      <w:r w:rsidR="003C4734" w:rsidRPr="00231E9B">
        <w:rPr>
          <w:rFonts w:cstheme="minorHAnsi"/>
        </w:rPr>
        <w:t>.</w:t>
      </w:r>
    </w:p>
    <w:p w14:paraId="12E0F692" w14:textId="77777777" w:rsidR="003C4734" w:rsidRPr="00231E9B" w:rsidRDefault="003C4734" w:rsidP="003C4734">
      <w:pPr>
        <w:pStyle w:val="ListParagraph"/>
        <w:ind w:left="1080"/>
        <w:rPr>
          <w:rFonts w:cstheme="minorHAnsi"/>
        </w:rPr>
      </w:pPr>
    </w:p>
    <w:p w14:paraId="43D9A4B9" w14:textId="048BCBB4" w:rsidR="003C4734" w:rsidRPr="00231E9B" w:rsidRDefault="000A14F1" w:rsidP="00342CAC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</w:rPr>
        <w:t>Monitor and engage with</w:t>
      </w:r>
      <w:r w:rsidR="002B22CB" w:rsidRPr="00231E9B">
        <w:rPr>
          <w:rFonts w:cstheme="minorHAnsi"/>
        </w:rPr>
        <w:t xml:space="preserve"> the portrayal of Roma in the media</w:t>
      </w:r>
      <w:r w:rsidRPr="00231E9B">
        <w:rPr>
          <w:rFonts w:cstheme="minorHAnsi"/>
        </w:rPr>
        <w:t xml:space="preserve"> in order to identify and address prejudices and stereotypes. </w:t>
      </w:r>
      <w:r w:rsidRPr="00231E9B">
        <w:rPr>
          <w:rFonts w:cstheme="minorHAnsi"/>
          <w:b/>
        </w:rPr>
        <w:t>P</w:t>
      </w:r>
      <w:r w:rsidR="001453F4" w:rsidRPr="00231E9B">
        <w:rPr>
          <w:rFonts w:cstheme="minorHAnsi"/>
          <w:b/>
        </w:rPr>
        <w:t>romote</w:t>
      </w:r>
      <w:r w:rsidR="00C44FE3" w:rsidRPr="00231E9B">
        <w:rPr>
          <w:rFonts w:cstheme="minorHAnsi"/>
          <w:b/>
        </w:rPr>
        <w:t xml:space="preserve"> direct Roma participation in public debates</w:t>
      </w:r>
      <w:r w:rsidR="008D282C" w:rsidRPr="00231E9B">
        <w:rPr>
          <w:rFonts w:cstheme="minorHAnsi"/>
        </w:rPr>
        <w:t>.</w:t>
      </w:r>
    </w:p>
    <w:p w14:paraId="12BC735D" w14:textId="204A958D" w:rsidR="003C4734" w:rsidRPr="00231E9B" w:rsidRDefault="003C4734" w:rsidP="003C4734">
      <w:pPr>
        <w:rPr>
          <w:rFonts w:asciiTheme="minorHAnsi" w:hAnsiTheme="minorHAnsi" w:cstheme="minorHAnsi"/>
          <w:sz w:val="22"/>
          <w:szCs w:val="22"/>
        </w:rPr>
      </w:pPr>
    </w:p>
    <w:p w14:paraId="66C561BF" w14:textId="45EA72F8" w:rsidR="008E3096" w:rsidRDefault="00990B72" w:rsidP="00E34A77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  <w:lang w:val="en-US"/>
        </w:rPr>
        <w:t xml:space="preserve">Strengthen public knowledge about Roma by raising awareness about concrete instances of discrimination against Roma </w:t>
      </w:r>
      <w:r w:rsidR="003C4734" w:rsidRPr="00231E9B">
        <w:rPr>
          <w:rFonts w:cstheme="minorHAnsi"/>
        </w:rPr>
        <w:t xml:space="preserve">and </w:t>
      </w:r>
      <w:r w:rsidRPr="00231E9B">
        <w:rPr>
          <w:rFonts w:cstheme="minorHAnsi"/>
        </w:rPr>
        <w:t xml:space="preserve">by </w:t>
      </w:r>
      <w:commentRangeStart w:id="0"/>
      <w:r w:rsidR="00E97A73" w:rsidRPr="00231E9B">
        <w:rPr>
          <w:rFonts w:cstheme="minorHAnsi"/>
        </w:rPr>
        <w:t>giving a voice both to Roma and non-Roma citizens</w:t>
      </w:r>
      <w:commentRangeEnd w:id="0"/>
      <w:r w:rsidR="00E97A73" w:rsidRPr="00231E9B">
        <w:rPr>
          <w:rStyle w:val="CommentReference"/>
          <w:rFonts w:eastAsia="Cambria" w:cstheme="minorHAnsi"/>
          <w:sz w:val="22"/>
          <w:szCs w:val="22"/>
          <w:lang w:val="en-US"/>
        </w:rPr>
        <w:commentReference w:id="0"/>
      </w:r>
      <w:r w:rsidR="00E97A73" w:rsidRPr="00231E9B">
        <w:rPr>
          <w:rFonts w:cstheme="minorHAnsi"/>
        </w:rPr>
        <w:t xml:space="preserve">. </w:t>
      </w:r>
    </w:p>
    <w:p w14:paraId="4B0172F0" w14:textId="45D9C7A6" w:rsidR="00C31BA1" w:rsidRPr="00C31BA1" w:rsidRDefault="00C31BA1" w:rsidP="00C31BA1">
      <w:pPr>
        <w:pStyle w:val="ListParagraph"/>
        <w:rPr>
          <w:rFonts w:cstheme="minorHAnsi"/>
        </w:rPr>
      </w:pPr>
      <w:r w:rsidRPr="00C31BA1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99F9E" wp14:editId="321B0CBE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96265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ACCA7" w14:textId="26E35ED0" w:rsidR="00C31BA1" w:rsidRPr="00C31BA1" w:rsidRDefault="00C31BA1" w:rsidP="00C31BA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1BA1">
                              <w:rPr>
                                <w:color w:val="FF0000"/>
                                <w:sz w:val="28"/>
                                <w:szCs w:val="28"/>
                              </w:rPr>
                              <w:t>Project example: [……..]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99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3pt;margin-top:29.05pt;width:469.5pt;height: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MVIg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">
                <v:textbox>
                  <w:txbxContent>
                    <w:p w14:paraId="001ACCA7" w14:textId="26E35ED0" w:rsidR="00C31BA1" w:rsidRPr="00C31BA1" w:rsidRDefault="00C31BA1" w:rsidP="00C31BA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31BA1">
                        <w:rPr>
                          <w:color w:val="FF0000"/>
                          <w:sz w:val="28"/>
                          <w:szCs w:val="28"/>
                        </w:rPr>
                        <w:t>Project example: [……..]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C37F04" w14:textId="1E15D003" w:rsidR="00C31BA1" w:rsidRPr="00231E9B" w:rsidRDefault="00C31BA1" w:rsidP="00C31BA1">
      <w:pPr>
        <w:pStyle w:val="ListParagraph"/>
        <w:ind w:left="1080"/>
        <w:rPr>
          <w:rFonts w:cstheme="minorHAnsi"/>
        </w:rPr>
      </w:pPr>
    </w:p>
    <w:p w14:paraId="4E495EB9" w14:textId="77777777" w:rsidR="00E97A73" w:rsidRPr="00231E9B" w:rsidRDefault="00E97A73" w:rsidP="00E97A73">
      <w:pPr>
        <w:rPr>
          <w:rFonts w:asciiTheme="minorHAnsi" w:hAnsiTheme="minorHAnsi" w:cstheme="minorHAnsi"/>
          <w:sz w:val="22"/>
          <w:szCs w:val="22"/>
        </w:rPr>
      </w:pPr>
    </w:p>
    <w:p w14:paraId="61F94BBB" w14:textId="060E9093" w:rsidR="008E3096" w:rsidRPr="00231E9B" w:rsidRDefault="008E3096" w:rsidP="003F500F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231E9B">
        <w:rPr>
          <w:rFonts w:cstheme="minorHAnsi"/>
          <w:b/>
        </w:rPr>
        <w:t>Conviviality</w:t>
      </w:r>
      <w:r w:rsidR="00756442" w:rsidRPr="00231E9B">
        <w:rPr>
          <w:rFonts w:cstheme="minorHAnsi"/>
          <w:b/>
        </w:rPr>
        <w:t xml:space="preserve"> / L</w:t>
      </w:r>
      <w:r w:rsidRPr="00231E9B">
        <w:rPr>
          <w:rFonts w:cstheme="minorHAnsi"/>
          <w:b/>
        </w:rPr>
        <w:t>iving together in diversity</w:t>
      </w:r>
    </w:p>
    <w:p w14:paraId="281D956B" w14:textId="77777777" w:rsidR="003C4734" w:rsidRPr="00231E9B" w:rsidRDefault="003C4734" w:rsidP="003C4734">
      <w:pPr>
        <w:pStyle w:val="ListParagraph"/>
        <w:rPr>
          <w:rFonts w:cstheme="minorHAnsi"/>
          <w:b/>
        </w:rPr>
      </w:pPr>
    </w:p>
    <w:p w14:paraId="2275EE28" w14:textId="3B03D5A4" w:rsidR="008E3096" w:rsidRPr="00231E9B" w:rsidRDefault="00756442" w:rsidP="008E3096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231E9B">
        <w:rPr>
          <w:rFonts w:cstheme="minorHAnsi"/>
          <w:b/>
        </w:rPr>
        <w:t>Promote</w:t>
      </w:r>
      <w:r w:rsidR="008E3096" w:rsidRPr="00231E9B">
        <w:rPr>
          <w:rFonts w:cstheme="minorHAnsi"/>
          <w:b/>
        </w:rPr>
        <w:t xml:space="preserve"> </w:t>
      </w:r>
      <w:r w:rsidRPr="00231E9B">
        <w:rPr>
          <w:rFonts w:cstheme="minorHAnsi"/>
          <w:b/>
        </w:rPr>
        <w:t xml:space="preserve">universal human </w:t>
      </w:r>
      <w:r w:rsidR="008E3096" w:rsidRPr="00231E9B">
        <w:rPr>
          <w:rFonts w:cstheme="minorHAnsi"/>
          <w:b/>
        </w:rPr>
        <w:t>dignity</w:t>
      </w:r>
      <w:r w:rsidR="003C4734" w:rsidRPr="00231E9B">
        <w:rPr>
          <w:rFonts w:cstheme="minorHAnsi"/>
          <w:b/>
        </w:rPr>
        <w:t xml:space="preserve"> and </w:t>
      </w:r>
      <w:r w:rsidRPr="00231E9B">
        <w:rPr>
          <w:rFonts w:cstheme="minorHAnsi"/>
          <w:b/>
        </w:rPr>
        <w:t xml:space="preserve">mutual </w:t>
      </w:r>
      <w:r w:rsidR="003C4734" w:rsidRPr="00231E9B">
        <w:rPr>
          <w:rFonts w:cstheme="minorHAnsi"/>
          <w:b/>
        </w:rPr>
        <w:t>respect</w:t>
      </w:r>
      <w:r w:rsidR="008E3096" w:rsidRPr="00231E9B">
        <w:rPr>
          <w:rFonts w:cstheme="minorHAnsi"/>
          <w:b/>
        </w:rPr>
        <w:t xml:space="preserve"> </w:t>
      </w:r>
      <w:r w:rsidRPr="00231E9B">
        <w:rPr>
          <w:rFonts w:cstheme="minorHAnsi"/>
        </w:rPr>
        <w:t>as</w:t>
      </w:r>
      <w:r w:rsidR="003C4734" w:rsidRPr="00231E9B">
        <w:rPr>
          <w:rFonts w:cstheme="minorHAnsi"/>
        </w:rPr>
        <w:t xml:space="preserve"> a precondition for </w:t>
      </w:r>
      <w:r w:rsidRPr="00231E9B">
        <w:rPr>
          <w:rFonts w:cstheme="minorHAnsi"/>
        </w:rPr>
        <w:t>the development of inclusive societies</w:t>
      </w:r>
      <w:r w:rsidR="003C4734" w:rsidRPr="00231E9B">
        <w:rPr>
          <w:rFonts w:cstheme="minorHAnsi"/>
        </w:rPr>
        <w:t>.</w:t>
      </w:r>
    </w:p>
    <w:p w14:paraId="7B2D4920" w14:textId="77777777" w:rsidR="003C4734" w:rsidRPr="00231E9B" w:rsidRDefault="003C4734" w:rsidP="003C4734">
      <w:pPr>
        <w:pStyle w:val="ListParagraph"/>
        <w:ind w:left="1080"/>
        <w:rPr>
          <w:rFonts w:cstheme="minorHAnsi"/>
          <w:b/>
        </w:rPr>
      </w:pPr>
    </w:p>
    <w:p w14:paraId="6A06A0E7" w14:textId="083649C9" w:rsidR="003C4734" w:rsidRPr="00231E9B" w:rsidRDefault="003F500F" w:rsidP="00103843">
      <w:pPr>
        <w:pStyle w:val="ListParagraph"/>
        <w:numPr>
          <w:ilvl w:val="0"/>
          <w:numId w:val="4"/>
        </w:numPr>
        <w:rPr>
          <w:rFonts w:cstheme="minorHAnsi"/>
        </w:rPr>
      </w:pPr>
      <w:commentRangeStart w:id="1"/>
      <w:r w:rsidRPr="00231E9B">
        <w:rPr>
          <w:rFonts w:cstheme="minorHAnsi"/>
          <w:b/>
        </w:rPr>
        <w:t>Share stories</w:t>
      </w:r>
      <w:r w:rsidRPr="00231E9B">
        <w:rPr>
          <w:rFonts w:cstheme="minorHAnsi"/>
        </w:rPr>
        <w:t xml:space="preserve"> </w:t>
      </w:r>
      <w:r w:rsidR="00955DBD" w:rsidRPr="00231E9B">
        <w:rPr>
          <w:rFonts w:cstheme="minorHAnsi"/>
        </w:rPr>
        <w:t>and use storytelling in both</w:t>
      </w:r>
      <w:r w:rsidRPr="00231E9B">
        <w:rPr>
          <w:rFonts w:cstheme="minorHAnsi"/>
        </w:rPr>
        <w:t xml:space="preserve"> directions</w:t>
      </w:r>
      <w:r w:rsidR="00DE0B56" w:rsidRPr="00231E9B">
        <w:rPr>
          <w:rFonts w:cstheme="minorHAnsi"/>
        </w:rPr>
        <w:t xml:space="preserve">. Encourage </w:t>
      </w:r>
      <w:commentRangeEnd w:id="1"/>
      <w:r w:rsidR="00955DBD" w:rsidRPr="00231E9B">
        <w:rPr>
          <w:rStyle w:val="CommentReference"/>
          <w:rFonts w:eastAsia="Cambria" w:cstheme="minorHAnsi"/>
          <w:sz w:val="22"/>
          <w:szCs w:val="22"/>
          <w:lang w:val="en-US"/>
        </w:rPr>
        <w:commentReference w:id="1"/>
      </w:r>
      <w:r w:rsidR="00DE0B56" w:rsidRPr="00231E9B">
        <w:rPr>
          <w:rFonts w:cstheme="minorHAnsi"/>
        </w:rPr>
        <w:t>c</w:t>
      </w:r>
      <w:r w:rsidR="003C4734" w:rsidRPr="00231E9B">
        <w:rPr>
          <w:rFonts w:cstheme="minorHAnsi"/>
        </w:rPr>
        <w:t xml:space="preserve">hurch communities </w:t>
      </w:r>
      <w:r w:rsidR="00DE0B56" w:rsidRPr="00231E9B">
        <w:rPr>
          <w:rFonts w:cstheme="minorHAnsi"/>
        </w:rPr>
        <w:t>to bridge the divide between Roma and non-Roma and</w:t>
      </w:r>
      <w:r w:rsidR="003C4734" w:rsidRPr="00231E9B">
        <w:rPr>
          <w:rFonts w:cstheme="minorHAnsi"/>
        </w:rPr>
        <w:t xml:space="preserve"> </w:t>
      </w:r>
      <w:r w:rsidR="00DE0B56" w:rsidRPr="00231E9B">
        <w:rPr>
          <w:rFonts w:cstheme="minorHAnsi"/>
        </w:rPr>
        <w:t>develop</w:t>
      </w:r>
      <w:r w:rsidR="003C4734" w:rsidRPr="00231E9B">
        <w:rPr>
          <w:rFonts w:cstheme="minorHAnsi"/>
        </w:rPr>
        <w:t xml:space="preserve"> partnership</w:t>
      </w:r>
      <w:r w:rsidR="00DE0B56" w:rsidRPr="00231E9B">
        <w:rPr>
          <w:rFonts w:cstheme="minorHAnsi"/>
        </w:rPr>
        <w:t>s with (pro-)Roma civil society org</w:t>
      </w:r>
      <w:r w:rsidR="003C4734" w:rsidRPr="00231E9B">
        <w:rPr>
          <w:rFonts w:cstheme="minorHAnsi"/>
        </w:rPr>
        <w:t>anisation</w:t>
      </w:r>
      <w:r w:rsidR="00DE0B56" w:rsidRPr="00231E9B">
        <w:rPr>
          <w:rFonts w:cstheme="minorHAnsi"/>
        </w:rPr>
        <w:t>s</w:t>
      </w:r>
      <w:r w:rsidR="003C4734" w:rsidRPr="00231E9B">
        <w:rPr>
          <w:rFonts w:cstheme="minorHAnsi"/>
        </w:rPr>
        <w:t>.</w:t>
      </w:r>
    </w:p>
    <w:p w14:paraId="1A16E6B9" w14:textId="77777777" w:rsidR="003C4734" w:rsidRPr="00231E9B" w:rsidRDefault="003C4734" w:rsidP="003C4734">
      <w:pPr>
        <w:pStyle w:val="ListParagraph"/>
        <w:ind w:left="1080"/>
        <w:rPr>
          <w:rFonts w:cstheme="minorHAnsi"/>
        </w:rPr>
      </w:pPr>
    </w:p>
    <w:p w14:paraId="0845876A" w14:textId="4B89A5ED" w:rsidR="003F500F" w:rsidRDefault="009F07A7" w:rsidP="00D60E46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231E9B">
        <w:rPr>
          <w:rFonts w:cstheme="minorHAnsi"/>
          <w:b/>
          <w:lang w:val="en-US"/>
        </w:rPr>
        <w:t>Emphasise</w:t>
      </w:r>
      <w:r w:rsidR="0066166C" w:rsidRPr="00231E9B">
        <w:rPr>
          <w:rFonts w:cstheme="minorHAnsi"/>
          <w:b/>
          <w:lang w:val="en-US"/>
        </w:rPr>
        <w:t xml:space="preserve"> the value of</w:t>
      </w:r>
      <w:r w:rsidR="003C4734" w:rsidRPr="00231E9B">
        <w:rPr>
          <w:rFonts w:cstheme="minorHAnsi"/>
          <w:b/>
          <w:lang w:val="en-US"/>
        </w:rPr>
        <w:t xml:space="preserve"> diversity</w:t>
      </w:r>
      <w:r w:rsidRPr="00231E9B">
        <w:rPr>
          <w:rFonts w:cstheme="minorHAnsi"/>
          <w:lang w:val="en-US"/>
        </w:rPr>
        <w:t xml:space="preserve"> </w:t>
      </w:r>
      <w:r w:rsidR="00F64601" w:rsidRPr="00231E9B">
        <w:rPr>
          <w:rFonts w:cstheme="minorHAnsi"/>
          <w:lang w:val="en-US"/>
        </w:rPr>
        <w:t>as an enrichment of society</w:t>
      </w:r>
      <w:r w:rsidR="00643E59" w:rsidRPr="00231E9B">
        <w:rPr>
          <w:rFonts w:cstheme="minorHAnsi"/>
          <w:lang w:val="en-US"/>
        </w:rPr>
        <w:t xml:space="preserve">. </w:t>
      </w:r>
      <w:commentRangeStart w:id="2"/>
      <w:r w:rsidR="00643E59" w:rsidRPr="00231E9B">
        <w:rPr>
          <w:rFonts w:cstheme="minorHAnsi"/>
          <w:lang w:val="en-US"/>
        </w:rPr>
        <w:t xml:space="preserve">Challenge the </w:t>
      </w:r>
      <w:r w:rsidR="0033361E" w:rsidRPr="00231E9B">
        <w:rPr>
          <w:rFonts w:cstheme="minorHAnsi"/>
          <w:lang w:val="en-US"/>
        </w:rPr>
        <w:t xml:space="preserve">perception of ‘dominance’ of </w:t>
      </w:r>
      <w:r w:rsidR="00643E59" w:rsidRPr="00231E9B">
        <w:rPr>
          <w:rFonts w:cstheme="minorHAnsi"/>
          <w:lang w:val="en-US"/>
        </w:rPr>
        <w:t>societal</w:t>
      </w:r>
      <w:r w:rsidR="003C4734" w:rsidRPr="00231E9B">
        <w:rPr>
          <w:rFonts w:cstheme="minorHAnsi"/>
          <w:lang w:val="en-US"/>
        </w:rPr>
        <w:t xml:space="preserve"> </w:t>
      </w:r>
      <w:r w:rsidR="003F500F" w:rsidRPr="00231E9B">
        <w:rPr>
          <w:rFonts w:cstheme="minorHAnsi"/>
          <w:lang w:val="en-US"/>
        </w:rPr>
        <w:t>majorit</w:t>
      </w:r>
      <w:r w:rsidR="0033361E" w:rsidRPr="00231E9B">
        <w:rPr>
          <w:rFonts w:cstheme="minorHAnsi"/>
          <w:lang w:val="en-US"/>
        </w:rPr>
        <w:t>ies</w:t>
      </w:r>
      <w:r w:rsidR="00643E59" w:rsidRPr="00231E9B">
        <w:rPr>
          <w:rFonts w:cstheme="minorHAnsi"/>
          <w:lang w:val="en-US"/>
        </w:rPr>
        <w:t>.</w:t>
      </w:r>
      <w:commentRangeEnd w:id="2"/>
      <w:r w:rsidR="00643E59" w:rsidRPr="00231E9B">
        <w:rPr>
          <w:rStyle w:val="CommentReference"/>
          <w:rFonts w:eastAsia="Cambria" w:cstheme="minorHAnsi"/>
          <w:sz w:val="22"/>
          <w:szCs w:val="22"/>
          <w:lang w:val="en-US"/>
        </w:rPr>
        <w:commentReference w:id="2"/>
      </w:r>
    </w:p>
    <w:p w14:paraId="1BF609AB" w14:textId="77777777" w:rsidR="00C31BA1" w:rsidRPr="00C31BA1" w:rsidRDefault="00C31BA1" w:rsidP="00C31BA1">
      <w:pPr>
        <w:pStyle w:val="ListParagraph"/>
        <w:rPr>
          <w:rFonts w:cstheme="minorHAnsi"/>
          <w:lang w:val="en-US"/>
        </w:rPr>
      </w:pPr>
    </w:p>
    <w:p w14:paraId="7FCDF9D3" w14:textId="7453C938" w:rsidR="00C31BA1" w:rsidRPr="00231E9B" w:rsidRDefault="00C31BA1" w:rsidP="00C31BA1">
      <w:pPr>
        <w:pStyle w:val="ListParagraph"/>
        <w:ind w:left="1080"/>
        <w:rPr>
          <w:rFonts w:cstheme="minorHAnsi"/>
          <w:lang w:val="en-US"/>
        </w:rPr>
      </w:pPr>
      <w:r w:rsidRPr="00C31BA1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5B4DE6" wp14:editId="42C84167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962650" cy="704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D604A" w14:textId="77777777" w:rsidR="00C31BA1" w:rsidRPr="00C31BA1" w:rsidRDefault="00C31BA1" w:rsidP="00C31BA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1BA1">
                              <w:rPr>
                                <w:color w:val="FF0000"/>
                                <w:sz w:val="28"/>
                                <w:szCs w:val="28"/>
                              </w:rPr>
                              <w:t>Project example: [……..]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4DE6" id="_x0000_s1027" type="#_x0000_t202" style="position:absolute;left:0;text-align:left;margin-left:0;margin-top:17.85pt;width:469.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RXJA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">
                <v:textbox>
                  <w:txbxContent>
                    <w:p w14:paraId="7F6D604A" w14:textId="77777777" w:rsidR="00C31BA1" w:rsidRPr="00C31BA1" w:rsidRDefault="00C31BA1" w:rsidP="00C31BA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31BA1">
                        <w:rPr>
                          <w:color w:val="FF0000"/>
                          <w:sz w:val="28"/>
                          <w:szCs w:val="28"/>
                        </w:rPr>
                        <w:t>Project example: [……..]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793382" w14:textId="77777777" w:rsidR="00FE7795" w:rsidRPr="00231E9B" w:rsidRDefault="00FE7795" w:rsidP="003C4734">
      <w:pPr>
        <w:pStyle w:val="ListParagraph"/>
        <w:rPr>
          <w:rFonts w:cstheme="minorHAnsi"/>
          <w:b/>
        </w:rPr>
      </w:pPr>
    </w:p>
    <w:p w14:paraId="7C10F036" w14:textId="7E2FAB5F" w:rsidR="003F500F" w:rsidRPr="00231E9B" w:rsidRDefault="003C4734" w:rsidP="003F500F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231E9B">
        <w:rPr>
          <w:rFonts w:cstheme="minorHAnsi"/>
          <w:b/>
        </w:rPr>
        <w:t>Promoting Christian values of dignity</w:t>
      </w:r>
    </w:p>
    <w:p w14:paraId="05CE62FC" w14:textId="77777777" w:rsidR="00721A10" w:rsidRPr="00231E9B" w:rsidRDefault="00721A10" w:rsidP="00721A10">
      <w:pPr>
        <w:pStyle w:val="ListParagraph"/>
        <w:rPr>
          <w:rFonts w:cstheme="minorHAnsi"/>
          <w:b/>
        </w:rPr>
      </w:pPr>
    </w:p>
    <w:p w14:paraId="48B8E4DE" w14:textId="270A5F8C" w:rsidR="003C4734" w:rsidRPr="00231E9B" w:rsidRDefault="00FE7795" w:rsidP="000641EF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</w:rPr>
        <w:t>C</w:t>
      </w:r>
      <w:r w:rsidR="003C4734" w:rsidRPr="00231E9B">
        <w:rPr>
          <w:rFonts w:cstheme="minorHAnsi"/>
        </w:rPr>
        <w:t xml:space="preserve">hallenge </w:t>
      </w:r>
      <w:r w:rsidRPr="00231E9B">
        <w:rPr>
          <w:rFonts w:cstheme="minorHAnsi"/>
        </w:rPr>
        <w:t xml:space="preserve">the discrimination </w:t>
      </w:r>
      <w:r w:rsidR="003C4734" w:rsidRPr="00231E9B">
        <w:rPr>
          <w:rFonts w:cstheme="minorHAnsi"/>
        </w:rPr>
        <w:t xml:space="preserve">of </w:t>
      </w:r>
      <w:r w:rsidRPr="00231E9B">
        <w:rPr>
          <w:rFonts w:cstheme="minorHAnsi"/>
        </w:rPr>
        <w:t>Roma within and beyond the church environment through the Gospel message</w:t>
      </w:r>
      <w:r w:rsidR="003C4734" w:rsidRPr="00231E9B">
        <w:rPr>
          <w:rFonts w:cstheme="minorHAnsi"/>
        </w:rPr>
        <w:t xml:space="preserve">, </w:t>
      </w:r>
      <w:r w:rsidRPr="00231E9B">
        <w:rPr>
          <w:rFonts w:cstheme="minorHAnsi"/>
        </w:rPr>
        <w:t>emphasising</w:t>
      </w:r>
      <w:r w:rsidR="003C4734" w:rsidRPr="00231E9B">
        <w:rPr>
          <w:rFonts w:cstheme="minorHAnsi"/>
        </w:rPr>
        <w:t xml:space="preserve"> the principle that </w:t>
      </w:r>
      <w:r w:rsidR="003C4734" w:rsidRPr="00231E9B">
        <w:rPr>
          <w:rFonts w:cstheme="minorHAnsi"/>
          <w:b/>
        </w:rPr>
        <w:t xml:space="preserve">all human beings were created in God’s image and </w:t>
      </w:r>
      <w:r w:rsidRPr="00231E9B">
        <w:rPr>
          <w:rFonts w:cstheme="minorHAnsi"/>
          <w:b/>
        </w:rPr>
        <w:t xml:space="preserve">are </w:t>
      </w:r>
      <w:r w:rsidR="003C4734" w:rsidRPr="00231E9B">
        <w:rPr>
          <w:rFonts w:cstheme="minorHAnsi"/>
          <w:b/>
        </w:rPr>
        <w:t>therefore equal</w:t>
      </w:r>
      <w:r w:rsidR="003C4734" w:rsidRPr="00231E9B">
        <w:rPr>
          <w:rFonts w:cstheme="minorHAnsi"/>
        </w:rPr>
        <w:t>.</w:t>
      </w:r>
    </w:p>
    <w:p w14:paraId="23A34A16" w14:textId="77777777" w:rsidR="003C4734" w:rsidRPr="00231E9B" w:rsidRDefault="003C4734" w:rsidP="003C4734">
      <w:pPr>
        <w:pStyle w:val="ListParagraph"/>
        <w:ind w:left="1080"/>
        <w:rPr>
          <w:rFonts w:cstheme="minorHAnsi"/>
        </w:rPr>
      </w:pPr>
    </w:p>
    <w:p w14:paraId="78B709C3" w14:textId="1FEEA8FB" w:rsidR="000641EF" w:rsidRDefault="00FE7795" w:rsidP="000641EF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</w:rPr>
        <w:t xml:space="preserve">Raise awareness about the heterogeneity of Roma culture and emphasise the individuality of its representatives. Avoid painting a monolithic picture of Roma to </w:t>
      </w:r>
      <w:r w:rsidR="006103DB" w:rsidRPr="00231E9B">
        <w:rPr>
          <w:rFonts w:cstheme="minorHAnsi"/>
        </w:rPr>
        <w:t>prevent stereotypes</w:t>
      </w:r>
      <w:r w:rsidR="003C4734" w:rsidRPr="00231E9B">
        <w:rPr>
          <w:rFonts w:cstheme="minorHAnsi"/>
        </w:rPr>
        <w:t xml:space="preserve">. </w:t>
      </w:r>
    </w:p>
    <w:p w14:paraId="6D5CE44B" w14:textId="77777777" w:rsidR="00C31BA1" w:rsidRPr="00C31BA1" w:rsidRDefault="00C31BA1" w:rsidP="00C31BA1">
      <w:pPr>
        <w:pStyle w:val="ListParagraph"/>
        <w:rPr>
          <w:rFonts w:cstheme="minorHAnsi"/>
        </w:rPr>
      </w:pPr>
    </w:p>
    <w:p w14:paraId="1781E5E3" w14:textId="3CDE030A" w:rsidR="00C31BA1" w:rsidRPr="00C31BA1" w:rsidRDefault="00C31BA1" w:rsidP="00C31BA1">
      <w:pPr>
        <w:rPr>
          <w:rFonts w:cstheme="minorHAnsi"/>
        </w:rPr>
      </w:pPr>
      <w:r w:rsidRPr="00C31BA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276AC7" wp14:editId="7F382D74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5962650" cy="704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1F96" w14:textId="77777777" w:rsidR="00C31BA1" w:rsidRPr="00C31BA1" w:rsidRDefault="00C31BA1" w:rsidP="00C31BA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1BA1">
                              <w:rPr>
                                <w:color w:val="FF0000"/>
                                <w:sz w:val="28"/>
                                <w:szCs w:val="28"/>
                              </w:rPr>
                              <w:t>Project example: [……..]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6AC7" id="_x0000_s1028" type="#_x0000_t202" style="position:absolute;margin-left:0;margin-top:14.85pt;width:469.5pt;height: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">
                <v:textbox>
                  <w:txbxContent>
                    <w:p w14:paraId="648C1F96" w14:textId="77777777" w:rsidR="00C31BA1" w:rsidRPr="00C31BA1" w:rsidRDefault="00C31BA1" w:rsidP="00C31BA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31BA1">
                        <w:rPr>
                          <w:color w:val="FF0000"/>
                          <w:sz w:val="28"/>
                          <w:szCs w:val="28"/>
                        </w:rPr>
                        <w:t>Project example: [……..]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8EFB5A" w14:textId="2D8B51DF" w:rsidR="00406478" w:rsidRPr="00231E9B" w:rsidRDefault="00406478" w:rsidP="003C4734">
      <w:pPr>
        <w:rPr>
          <w:rFonts w:asciiTheme="minorHAnsi" w:hAnsiTheme="minorHAnsi" w:cstheme="minorHAnsi"/>
          <w:sz w:val="22"/>
          <w:szCs w:val="22"/>
        </w:rPr>
      </w:pPr>
    </w:p>
    <w:p w14:paraId="1A956028" w14:textId="3FE7AC60" w:rsidR="003F500F" w:rsidRPr="00231E9B" w:rsidRDefault="003F500F" w:rsidP="003F500F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231E9B">
        <w:rPr>
          <w:rFonts w:cstheme="minorHAnsi"/>
          <w:b/>
        </w:rPr>
        <w:t>Empower</w:t>
      </w:r>
      <w:r w:rsidR="00412243" w:rsidRPr="00231E9B">
        <w:rPr>
          <w:rFonts w:cstheme="minorHAnsi"/>
          <w:b/>
        </w:rPr>
        <w:t>ing</w:t>
      </w:r>
      <w:r w:rsidRPr="00231E9B">
        <w:rPr>
          <w:rFonts w:cstheme="minorHAnsi"/>
          <w:b/>
        </w:rPr>
        <w:t xml:space="preserve"> Roma communit</w:t>
      </w:r>
      <w:r w:rsidR="00412243" w:rsidRPr="00231E9B">
        <w:rPr>
          <w:rFonts w:cstheme="minorHAnsi"/>
          <w:b/>
        </w:rPr>
        <w:t>ies</w:t>
      </w:r>
      <w:r w:rsidRPr="00231E9B">
        <w:rPr>
          <w:rFonts w:cstheme="minorHAnsi"/>
          <w:b/>
        </w:rPr>
        <w:t xml:space="preserve"> through responsibility </w:t>
      </w:r>
    </w:p>
    <w:p w14:paraId="7B99A04A" w14:textId="77777777" w:rsidR="003C4734" w:rsidRPr="00231E9B" w:rsidRDefault="003C4734" w:rsidP="003C4734">
      <w:pPr>
        <w:pStyle w:val="ListParagraph"/>
        <w:rPr>
          <w:rFonts w:cstheme="minorHAnsi"/>
          <w:b/>
        </w:rPr>
      </w:pPr>
    </w:p>
    <w:p w14:paraId="00687AD4" w14:textId="04E4A41B" w:rsidR="003C4734" w:rsidRPr="00231E9B" w:rsidRDefault="005B0BBA" w:rsidP="003E1D9C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  <w:b/>
        </w:rPr>
        <w:t>Promote employment opportunities for</w:t>
      </w:r>
      <w:r w:rsidR="003C4734" w:rsidRPr="00231E9B">
        <w:rPr>
          <w:rFonts w:cstheme="minorHAnsi"/>
          <w:b/>
        </w:rPr>
        <w:t xml:space="preserve"> Roma</w:t>
      </w:r>
      <w:r w:rsidR="0020023B" w:rsidRPr="00231E9B">
        <w:rPr>
          <w:rFonts w:cstheme="minorHAnsi"/>
        </w:rPr>
        <w:t xml:space="preserve"> to tackle stereotypes and better enable full societal participation.</w:t>
      </w:r>
    </w:p>
    <w:p w14:paraId="516AED7E" w14:textId="77777777" w:rsidR="00721A10" w:rsidRPr="00231E9B" w:rsidRDefault="00721A10" w:rsidP="00721A10">
      <w:pPr>
        <w:pStyle w:val="ListParagraph"/>
        <w:ind w:left="1080"/>
        <w:rPr>
          <w:rFonts w:cstheme="minorHAnsi"/>
        </w:rPr>
      </w:pPr>
    </w:p>
    <w:p w14:paraId="727C5670" w14:textId="07692F12" w:rsidR="003C4734" w:rsidRPr="00231E9B" w:rsidRDefault="00223CCA" w:rsidP="003C4734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231E9B">
        <w:rPr>
          <w:rFonts w:cstheme="minorHAnsi"/>
        </w:rPr>
        <w:t>Encourage organisations promoting Roma integration to hire Roma with higher education degrees for managerial positions</w:t>
      </w:r>
      <w:r w:rsidR="003C4734" w:rsidRPr="00231E9B">
        <w:rPr>
          <w:rFonts w:cstheme="minorHAnsi"/>
        </w:rPr>
        <w:t xml:space="preserve">, according to the principle </w:t>
      </w:r>
      <w:r w:rsidR="003C4734" w:rsidRPr="00231E9B">
        <w:rPr>
          <w:rFonts w:cstheme="minorHAnsi"/>
          <w:b/>
        </w:rPr>
        <w:t>“nothing about us without us”</w:t>
      </w:r>
      <w:r w:rsidR="003C4734" w:rsidRPr="00231E9B">
        <w:rPr>
          <w:rFonts w:cstheme="minorHAnsi"/>
        </w:rPr>
        <w:t xml:space="preserve">. </w:t>
      </w:r>
      <w:r w:rsidRPr="00231E9B">
        <w:rPr>
          <w:rFonts w:cstheme="minorHAnsi"/>
        </w:rPr>
        <w:t>Roma project managers can serve as positive role</w:t>
      </w:r>
      <w:r w:rsidR="00A7158D" w:rsidRPr="00231E9B">
        <w:rPr>
          <w:rFonts w:cstheme="minorHAnsi"/>
        </w:rPr>
        <w:t xml:space="preserve"> models</w:t>
      </w:r>
      <w:r w:rsidRPr="00231E9B">
        <w:rPr>
          <w:rFonts w:cstheme="minorHAnsi"/>
        </w:rPr>
        <w:t xml:space="preserve">. </w:t>
      </w:r>
      <w:r w:rsidR="00984536" w:rsidRPr="00231E9B">
        <w:rPr>
          <w:rFonts w:cstheme="minorHAnsi"/>
        </w:rPr>
        <w:t xml:space="preserve">Moreover, </w:t>
      </w:r>
      <w:r w:rsidR="003C4734" w:rsidRPr="00231E9B">
        <w:rPr>
          <w:rFonts w:cstheme="minorHAnsi"/>
        </w:rPr>
        <w:t xml:space="preserve">Roma social workers can </w:t>
      </w:r>
      <w:r w:rsidR="00A7158D" w:rsidRPr="00231E9B">
        <w:rPr>
          <w:rFonts w:cstheme="minorHAnsi"/>
        </w:rPr>
        <w:t>serve</w:t>
      </w:r>
      <w:r w:rsidR="003C4734" w:rsidRPr="00231E9B">
        <w:rPr>
          <w:rFonts w:cstheme="minorHAnsi"/>
        </w:rPr>
        <w:t xml:space="preserve"> as mediators </w:t>
      </w:r>
      <w:r w:rsidR="00A7158D" w:rsidRPr="00231E9B">
        <w:rPr>
          <w:rFonts w:cstheme="minorHAnsi"/>
        </w:rPr>
        <w:t>and improve the relation between Roma communities and public authorities.</w:t>
      </w:r>
    </w:p>
    <w:p w14:paraId="42B22E85" w14:textId="77777777" w:rsidR="003C4734" w:rsidRDefault="003C4734" w:rsidP="003C4734">
      <w:pPr>
        <w:pStyle w:val="ListParagraph"/>
        <w:rPr>
          <w:rFonts w:cstheme="minorHAnsi"/>
          <w:b/>
        </w:rPr>
      </w:pPr>
    </w:p>
    <w:p w14:paraId="2934C130" w14:textId="4FA07E06" w:rsidR="00C31BA1" w:rsidRPr="00231E9B" w:rsidRDefault="00C31BA1" w:rsidP="003C4734">
      <w:pPr>
        <w:pStyle w:val="ListParagraph"/>
        <w:rPr>
          <w:rFonts w:cstheme="minorHAnsi"/>
          <w:b/>
        </w:rPr>
      </w:pPr>
      <w:r w:rsidRPr="00C31BA1">
        <w:rPr>
          <w:rFonts w:cstheme="minorHAnsi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0F9886" wp14:editId="005B3F8D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962650" cy="7048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426A0" w14:textId="77777777" w:rsidR="00C31BA1" w:rsidRPr="00C31BA1" w:rsidRDefault="00C31BA1" w:rsidP="00C31BA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1BA1">
                              <w:rPr>
                                <w:color w:val="FF0000"/>
                                <w:sz w:val="28"/>
                                <w:szCs w:val="28"/>
                              </w:rPr>
                              <w:t>Project example: [……..]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9886" id="_x0000_s1029" type="#_x0000_t202" style="position:absolute;left:0;text-align:left;margin-left:0;margin-top:17.8pt;width:469.5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CmJA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">
                <v:textbox>
                  <w:txbxContent>
                    <w:p w14:paraId="67E426A0" w14:textId="77777777" w:rsidR="00C31BA1" w:rsidRPr="00C31BA1" w:rsidRDefault="00C31BA1" w:rsidP="00C31BA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31BA1">
                        <w:rPr>
                          <w:color w:val="FF0000"/>
                          <w:sz w:val="28"/>
                          <w:szCs w:val="28"/>
                        </w:rPr>
                        <w:t>Project example: [……..]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515E1F" w14:textId="471E40D9" w:rsidR="003C4734" w:rsidRPr="00231E9B" w:rsidRDefault="00C403CF" w:rsidP="003C4734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231E9B">
        <w:rPr>
          <w:rFonts w:cstheme="minorHAnsi"/>
          <w:b/>
        </w:rPr>
        <w:t>Promoting</w:t>
      </w:r>
      <w:r w:rsidR="002469CD" w:rsidRPr="00231E9B">
        <w:rPr>
          <w:rFonts w:cstheme="minorHAnsi"/>
          <w:b/>
        </w:rPr>
        <w:t xml:space="preserve"> knowledge</w:t>
      </w:r>
      <w:r w:rsidR="003C4734" w:rsidRPr="00231E9B">
        <w:rPr>
          <w:rFonts w:cstheme="minorHAnsi"/>
          <w:b/>
        </w:rPr>
        <w:t xml:space="preserve"> o</w:t>
      </w:r>
      <w:r w:rsidRPr="00231E9B">
        <w:rPr>
          <w:rFonts w:cstheme="minorHAnsi"/>
          <w:b/>
        </w:rPr>
        <w:t>f</w:t>
      </w:r>
      <w:r w:rsidR="003C4734" w:rsidRPr="00231E9B">
        <w:rPr>
          <w:rFonts w:cstheme="minorHAnsi"/>
          <w:b/>
        </w:rPr>
        <w:t xml:space="preserve"> Roma culture and Roma history</w:t>
      </w:r>
    </w:p>
    <w:p w14:paraId="0EE524AA" w14:textId="77777777" w:rsidR="003C4734" w:rsidRPr="00231E9B" w:rsidRDefault="003C4734" w:rsidP="003C4734">
      <w:pPr>
        <w:pStyle w:val="ListParagraph"/>
        <w:rPr>
          <w:rFonts w:cstheme="minorHAnsi"/>
          <w:b/>
        </w:rPr>
      </w:pPr>
    </w:p>
    <w:p w14:paraId="28BA2865" w14:textId="02E414A4" w:rsidR="002469CD" w:rsidRPr="00231E9B" w:rsidRDefault="00C403CF" w:rsidP="002469CD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</w:rPr>
        <w:t>Promote</w:t>
      </w:r>
      <w:r w:rsidR="002469CD" w:rsidRPr="00231E9B">
        <w:rPr>
          <w:rFonts w:cstheme="minorHAnsi"/>
          <w:b/>
        </w:rPr>
        <w:t xml:space="preserve"> </w:t>
      </w:r>
      <w:r w:rsidR="002469CD" w:rsidRPr="00231E9B">
        <w:rPr>
          <w:rFonts w:cstheme="minorHAnsi"/>
        </w:rPr>
        <w:t xml:space="preserve">knowledge about Roma culture </w:t>
      </w:r>
      <w:r w:rsidR="00984536" w:rsidRPr="00231E9B">
        <w:rPr>
          <w:rFonts w:cstheme="minorHAnsi"/>
        </w:rPr>
        <w:t xml:space="preserve">through </w:t>
      </w:r>
      <w:r w:rsidRPr="00231E9B">
        <w:rPr>
          <w:rFonts w:cstheme="minorHAnsi"/>
        </w:rPr>
        <w:t>conferences, exhibitions,</w:t>
      </w:r>
      <w:r w:rsidR="00984536" w:rsidRPr="00231E9B">
        <w:rPr>
          <w:rFonts w:cstheme="minorHAnsi"/>
        </w:rPr>
        <w:t xml:space="preserve"> </w:t>
      </w:r>
      <w:r w:rsidRPr="00231E9B">
        <w:rPr>
          <w:rFonts w:cstheme="minorHAnsi"/>
        </w:rPr>
        <w:t>campaigns and in schools</w:t>
      </w:r>
      <w:r w:rsidR="003C4734" w:rsidRPr="00231E9B">
        <w:rPr>
          <w:rFonts w:cstheme="minorHAnsi"/>
        </w:rPr>
        <w:t>.</w:t>
      </w:r>
    </w:p>
    <w:p w14:paraId="2FDB7999" w14:textId="77777777" w:rsidR="003C4734" w:rsidRPr="00231E9B" w:rsidRDefault="003C4734" w:rsidP="003C4734">
      <w:pPr>
        <w:pStyle w:val="ListParagraph"/>
        <w:ind w:left="1080"/>
        <w:rPr>
          <w:rFonts w:cstheme="minorHAnsi"/>
        </w:rPr>
      </w:pPr>
    </w:p>
    <w:p w14:paraId="31AAFB27" w14:textId="6EA7F0FB" w:rsidR="00C44FE3" w:rsidRDefault="00C403CF" w:rsidP="002469CD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</w:rPr>
        <w:t>Increase public awareness of the</w:t>
      </w:r>
      <w:r w:rsidR="003C4734" w:rsidRPr="00231E9B">
        <w:rPr>
          <w:rFonts w:cstheme="minorHAnsi"/>
        </w:rPr>
        <w:t xml:space="preserve"> systematic segregation, discrimination and persecution </w:t>
      </w:r>
      <w:r w:rsidRPr="00231E9B">
        <w:rPr>
          <w:rFonts w:cstheme="minorHAnsi"/>
        </w:rPr>
        <w:t>which Roma</w:t>
      </w:r>
      <w:r w:rsidR="003C4734" w:rsidRPr="00231E9B">
        <w:rPr>
          <w:rFonts w:cstheme="minorHAnsi"/>
        </w:rPr>
        <w:t xml:space="preserve"> have experienced in the past</w:t>
      </w:r>
      <w:r w:rsidRPr="00231E9B">
        <w:rPr>
          <w:rFonts w:cstheme="minorHAnsi"/>
        </w:rPr>
        <w:t xml:space="preserve">, and often </w:t>
      </w:r>
      <w:r w:rsidR="003C4734" w:rsidRPr="00231E9B">
        <w:rPr>
          <w:rFonts w:cstheme="minorHAnsi"/>
        </w:rPr>
        <w:t xml:space="preserve">continue to experience in </w:t>
      </w:r>
      <w:r w:rsidRPr="00231E9B">
        <w:rPr>
          <w:rFonts w:cstheme="minorHAnsi"/>
        </w:rPr>
        <w:t>the present</w:t>
      </w:r>
      <w:r w:rsidR="003C4734" w:rsidRPr="00231E9B">
        <w:rPr>
          <w:rFonts w:cstheme="minorHAnsi"/>
        </w:rPr>
        <w:t xml:space="preserve">. </w:t>
      </w:r>
      <w:r w:rsidRPr="00231E9B">
        <w:rPr>
          <w:rFonts w:cstheme="minorHAnsi"/>
        </w:rPr>
        <w:t>Emphasise the importance of</w:t>
      </w:r>
      <w:r w:rsidR="003C4734" w:rsidRPr="00231E9B">
        <w:rPr>
          <w:rFonts w:cstheme="minorHAnsi"/>
        </w:rPr>
        <w:t xml:space="preserve"> </w:t>
      </w:r>
      <w:r w:rsidR="003C4734" w:rsidRPr="00231E9B">
        <w:rPr>
          <w:rFonts w:cstheme="minorHAnsi"/>
          <w:b/>
        </w:rPr>
        <w:t>l</w:t>
      </w:r>
      <w:r w:rsidR="00C44FE3" w:rsidRPr="00231E9B">
        <w:rPr>
          <w:rFonts w:cstheme="minorHAnsi"/>
          <w:b/>
        </w:rPr>
        <w:t>earn</w:t>
      </w:r>
      <w:r w:rsidRPr="00231E9B">
        <w:rPr>
          <w:rFonts w:cstheme="minorHAnsi"/>
          <w:b/>
        </w:rPr>
        <w:t>ing</w:t>
      </w:r>
      <w:r w:rsidR="00C44FE3" w:rsidRPr="00231E9B">
        <w:rPr>
          <w:rFonts w:cstheme="minorHAnsi"/>
          <w:b/>
        </w:rPr>
        <w:t xml:space="preserve"> from the past</w:t>
      </w:r>
      <w:r w:rsidR="00C44FE3" w:rsidRPr="00231E9B">
        <w:rPr>
          <w:rFonts w:cstheme="minorHAnsi"/>
        </w:rPr>
        <w:t xml:space="preserve"> </w:t>
      </w:r>
      <w:r w:rsidRPr="00231E9B">
        <w:rPr>
          <w:rFonts w:cstheme="minorHAnsi"/>
        </w:rPr>
        <w:t>in order to avoid repeating it</w:t>
      </w:r>
      <w:r w:rsidR="003C4734" w:rsidRPr="00231E9B">
        <w:rPr>
          <w:rFonts w:cstheme="minorHAnsi"/>
        </w:rPr>
        <w:t>.</w:t>
      </w:r>
    </w:p>
    <w:p w14:paraId="1EEF23C9" w14:textId="324B18C0" w:rsidR="00C31BA1" w:rsidRPr="00C31BA1" w:rsidRDefault="00C31BA1" w:rsidP="00C31BA1">
      <w:pPr>
        <w:pStyle w:val="ListParagraph"/>
        <w:rPr>
          <w:rFonts w:cstheme="minorHAnsi"/>
        </w:rPr>
      </w:pPr>
      <w:r w:rsidRPr="00C31BA1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9B4E9D" wp14:editId="5959AE7C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5962650" cy="7048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13495" w14:textId="77777777" w:rsidR="00C31BA1" w:rsidRPr="00C31BA1" w:rsidRDefault="00C31BA1" w:rsidP="00C31BA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1BA1">
                              <w:rPr>
                                <w:color w:val="FF0000"/>
                                <w:sz w:val="28"/>
                                <w:szCs w:val="28"/>
                              </w:rPr>
                              <w:t>Project example: [……..]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4E9D" id="_x0000_s1030" type="#_x0000_t202" style="position:absolute;left:0;text-align:left;margin-left:0;margin-top:20.3pt;width:469.5pt;height:55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DzJA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">
                <v:textbox>
                  <w:txbxContent>
                    <w:p w14:paraId="25013495" w14:textId="77777777" w:rsidR="00C31BA1" w:rsidRPr="00C31BA1" w:rsidRDefault="00C31BA1" w:rsidP="00C31BA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31BA1">
                        <w:rPr>
                          <w:color w:val="FF0000"/>
                          <w:sz w:val="28"/>
                          <w:szCs w:val="28"/>
                        </w:rPr>
                        <w:t>Project example: [……..]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C8B81" w14:textId="634A3E76" w:rsidR="00C44FE3" w:rsidRPr="00231E9B" w:rsidRDefault="00C44FE3" w:rsidP="00C31BA1">
      <w:pPr>
        <w:pStyle w:val="ListParagraph"/>
        <w:ind w:left="1080"/>
        <w:rPr>
          <w:rFonts w:cstheme="minorHAnsi"/>
          <w:b/>
        </w:rPr>
      </w:pPr>
    </w:p>
    <w:p w14:paraId="338B4080" w14:textId="28010EF8" w:rsidR="00C44FE3" w:rsidRPr="00231E9B" w:rsidRDefault="00110568" w:rsidP="00C44FE3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231E9B">
        <w:rPr>
          <w:rFonts w:cstheme="minorHAnsi"/>
          <w:b/>
        </w:rPr>
        <w:t>Encouraging</w:t>
      </w:r>
      <w:r w:rsidR="00786322" w:rsidRPr="00231E9B">
        <w:rPr>
          <w:rFonts w:cstheme="minorHAnsi"/>
          <w:b/>
        </w:rPr>
        <w:t xml:space="preserve"> </w:t>
      </w:r>
      <w:r w:rsidR="00C44FE3" w:rsidRPr="00231E9B">
        <w:rPr>
          <w:rFonts w:cstheme="minorHAnsi"/>
          <w:b/>
        </w:rPr>
        <w:t>potential</w:t>
      </w:r>
    </w:p>
    <w:p w14:paraId="6055F7E7" w14:textId="77777777" w:rsidR="003C4734" w:rsidRPr="00231E9B" w:rsidRDefault="003C4734" w:rsidP="003C4734">
      <w:pPr>
        <w:pStyle w:val="ListParagraph"/>
        <w:rPr>
          <w:rFonts w:cstheme="minorHAnsi"/>
          <w:b/>
        </w:rPr>
      </w:pPr>
    </w:p>
    <w:p w14:paraId="4375AC87" w14:textId="5E8FF91B" w:rsidR="003C4734" w:rsidRPr="00231E9B" w:rsidRDefault="00034364" w:rsidP="00891233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  <w:b/>
        </w:rPr>
        <w:t>P</w:t>
      </w:r>
      <w:r w:rsidR="00132867" w:rsidRPr="00231E9B">
        <w:rPr>
          <w:rFonts w:cstheme="minorHAnsi"/>
          <w:b/>
        </w:rPr>
        <w:t xml:space="preserve">romote equality in education </w:t>
      </w:r>
      <w:r w:rsidR="003C4734" w:rsidRPr="00231E9B">
        <w:rPr>
          <w:rFonts w:cstheme="minorHAnsi"/>
        </w:rPr>
        <w:t xml:space="preserve">to </w:t>
      </w:r>
      <w:r w:rsidRPr="00231E9B">
        <w:rPr>
          <w:rFonts w:cstheme="minorHAnsi"/>
        </w:rPr>
        <w:t xml:space="preserve">bridge the gap between Roma and non-Roma and </w:t>
      </w:r>
      <w:r w:rsidR="00D21E1B" w:rsidRPr="00231E9B">
        <w:rPr>
          <w:rFonts w:cstheme="minorHAnsi"/>
        </w:rPr>
        <w:t xml:space="preserve">to </w:t>
      </w:r>
      <w:r w:rsidRPr="00231E9B">
        <w:rPr>
          <w:rFonts w:cstheme="minorHAnsi"/>
        </w:rPr>
        <w:t xml:space="preserve">safeguard equal opportunities for children. </w:t>
      </w:r>
    </w:p>
    <w:p w14:paraId="54546EE1" w14:textId="77777777" w:rsidR="00D21E1B" w:rsidRPr="00231E9B" w:rsidRDefault="00D21E1B" w:rsidP="00D21E1B">
      <w:pPr>
        <w:pStyle w:val="ListParagraph"/>
        <w:ind w:left="1080"/>
        <w:rPr>
          <w:rFonts w:cstheme="minorHAnsi"/>
        </w:rPr>
      </w:pPr>
    </w:p>
    <w:p w14:paraId="0726583D" w14:textId="10815BA4" w:rsidR="003C4734" w:rsidRPr="00231E9B" w:rsidRDefault="001B3FF8" w:rsidP="00C56097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  <w:b/>
        </w:rPr>
        <w:t>Invest into capacity-building of</w:t>
      </w:r>
      <w:r w:rsidR="003C4734" w:rsidRPr="00231E9B">
        <w:rPr>
          <w:rFonts w:cstheme="minorHAnsi"/>
          <w:b/>
        </w:rPr>
        <w:t xml:space="preserve"> stakeholders</w:t>
      </w:r>
      <w:r w:rsidR="003C4734" w:rsidRPr="00231E9B">
        <w:rPr>
          <w:rFonts w:cstheme="minorHAnsi"/>
        </w:rPr>
        <w:t xml:space="preserve"> </w:t>
      </w:r>
      <w:r w:rsidRPr="00231E9B">
        <w:rPr>
          <w:rFonts w:cstheme="minorHAnsi"/>
        </w:rPr>
        <w:t>such as government bodies</w:t>
      </w:r>
      <w:r w:rsidR="00154F25" w:rsidRPr="00231E9B">
        <w:rPr>
          <w:rFonts w:cstheme="minorHAnsi"/>
        </w:rPr>
        <w:t>, other civil society organisations</w:t>
      </w:r>
      <w:r w:rsidRPr="00231E9B">
        <w:rPr>
          <w:rFonts w:cstheme="minorHAnsi"/>
        </w:rPr>
        <w:t xml:space="preserve"> and</w:t>
      </w:r>
      <w:r w:rsidR="003C4734" w:rsidRPr="00231E9B">
        <w:rPr>
          <w:rFonts w:cstheme="minorHAnsi"/>
        </w:rPr>
        <w:t xml:space="preserve"> churc</w:t>
      </w:r>
      <w:r w:rsidRPr="00231E9B">
        <w:rPr>
          <w:rFonts w:cstheme="minorHAnsi"/>
        </w:rPr>
        <w:t>hes</w:t>
      </w:r>
      <w:r w:rsidR="003C4734" w:rsidRPr="00231E9B">
        <w:rPr>
          <w:rFonts w:cstheme="minorHAnsi"/>
        </w:rPr>
        <w:t xml:space="preserve"> working with Roma people</w:t>
      </w:r>
      <w:r w:rsidR="00F03CE9" w:rsidRPr="00231E9B">
        <w:rPr>
          <w:rFonts w:cstheme="minorHAnsi"/>
        </w:rPr>
        <w:t xml:space="preserve"> to ensure they’re addressing </w:t>
      </w:r>
      <w:r w:rsidR="007631D0" w:rsidRPr="00231E9B">
        <w:rPr>
          <w:rFonts w:cstheme="minorHAnsi"/>
        </w:rPr>
        <w:t>existing</w:t>
      </w:r>
      <w:r w:rsidR="00F03CE9" w:rsidRPr="00231E9B">
        <w:rPr>
          <w:rFonts w:cstheme="minorHAnsi"/>
        </w:rPr>
        <w:t xml:space="preserve"> needs</w:t>
      </w:r>
      <w:r w:rsidR="007631D0" w:rsidRPr="00231E9B">
        <w:rPr>
          <w:rFonts w:cstheme="minorHAnsi"/>
        </w:rPr>
        <w:t xml:space="preserve"> sensibly and</w:t>
      </w:r>
      <w:r w:rsidR="00F03CE9" w:rsidRPr="00231E9B">
        <w:rPr>
          <w:rFonts w:cstheme="minorHAnsi"/>
        </w:rPr>
        <w:t xml:space="preserve"> effectively </w:t>
      </w:r>
    </w:p>
    <w:p w14:paraId="16FC8E1F" w14:textId="7A48E953" w:rsidR="00132867" w:rsidRDefault="00C31BA1" w:rsidP="003C4734">
      <w:pPr>
        <w:rPr>
          <w:rFonts w:asciiTheme="minorHAnsi" w:hAnsiTheme="minorHAnsi" w:cstheme="minorHAnsi"/>
          <w:sz w:val="22"/>
          <w:szCs w:val="22"/>
        </w:rPr>
      </w:pPr>
      <w:r w:rsidRPr="00C31BA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2BFD60" wp14:editId="64A43F30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962650" cy="7048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8759F" w14:textId="77777777" w:rsidR="00C31BA1" w:rsidRPr="00C31BA1" w:rsidRDefault="00C31BA1" w:rsidP="00C31BA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1BA1">
                              <w:rPr>
                                <w:color w:val="FF0000"/>
                                <w:sz w:val="28"/>
                                <w:szCs w:val="28"/>
                              </w:rPr>
                              <w:t>Project example: [……..]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FD60" id="_x0000_s1031" type="#_x0000_t202" style="position:absolute;margin-left:0;margin-top:17.1pt;width:469.5pt;height:5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pyJA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">
                <v:textbox>
                  <w:txbxContent>
                    <w:p w14:paraId="57D8759F" w14:textId="77777777" w:rsidR="00C31BA1" w:rsidRPr="00C31BA1" w:rsidRDefault="00C31BA1" w:rsidP="00C31BA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31BA1">
                        <w:rPr>
                          <w:color w:val="FF0000"/>
                          <w:sz w:val="28"/>
                          <w:szCs w:val="28"/>
                        </w:rPr>
                        <w:t>Project example: [……..]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2867" w:rsidRPr="00231E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87A08A" w14:textId="77777777" w:rsidR="00C31BA1" w:rsidRPr="00231E9B" w:rsidRDefault="00C31BA1" w:rsidP="003C4734">
      <w:pPr>
        <w:rPr>
          <w:rFonts w:asciiTheme="minorHAnsi" w:hAnsiTheme="minorHAnsi" w:cstheme="minorHAnsi"/>
          <w:sz w:val="22"/>
          <w:szCs w:val="22"/>
        </w:rPr>
      </w:pPr>
    </w:p>
    <w:p w14:paraId="35F853AD" w14:textId="5B8B87C1" w:rsidR="002469CD" w:rsidRPr="00231E9B" w:rsidRDefault="002B6117" w:rsidP="00132867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231E9B">
        <w:rPr>
          <w:rFonts w:cstheme="minorHAnsi"/>
          <w:b/>
        </w:rPr>
        <w:t>Coordinating</w:t>
      </w:r>
      <w:r w:rsidR="00132867" w:rsidRPr="00231E9B">
        <w:rPr>
          <w:rFonts w:cstheme="minorHAnsi"/>
          <w:b/>
        </w:rPr>
        <w:t xml:space="preserve"> advocacy action</w:t>
      </w:r>
    </w:p>
    <w:p w14:paraId="5BAA05D2" w14:textId="77777777" w:rsidR="003C4734" w:rsidRPr="00231E9B" w:rsidRDefault="003C4734" w:rsidP="003C4734">
      <w:pPr>
        <w:pStyle w:val="ListParagraph"/>
        <w:rPr>
          <w:rFonts w:cstheme="minorHAnsi"/>
          <w:b/>
        </w:rPr>
      </w:pPr>
    </w:p>
    <w:p w14:paraId="43AB42EF" w14:textId="11DDA609" w:rsidR="00132867" w:rsidRPr="00231E9B" w:rsidRDefault="00413395" w:rsidP="00132867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</w:rPr>
        <w:t xml:space="preserve">Incorporate a </w:t>
      </w:r>
      <w:r w:rsidR="00132867" w:rsidRPr="00231E9B">
        <w:rPr>
          <w:rFonts w:cstheme="minorHAnsi"/>
          <w:b/>
        </w:rPr>
        <w:t>law enforcement</w:t>
      </w:r>
      <w:r w:rsidRPr="00231E9B">
        <w:rPr>
          <w:rFonts w:cstheme="minorHAnsi"/>
        </w:rPr>
        <w:t xml:space="preserve"> angle into advocacy by </w:t>
      </w:r>
      <w:r w:rsidR="003C4734" w:rsidRPr="00231E9B">
        <w:rPr>
          <w:rFonts w:cstheme="minorHAnsi"/>
        </w:rPr>
        <w:t>systematically report</w:t>
      </w:r>
      <w:r w:rsidRPr="00231E9B">
        <w:rPr>
          <w:rFonts w:cstheme="minorHAnsi"/>
        </w:rPr>
        <w:t>ing abuses against Roma by law enforcement officials</w:t>
      </w:r>
      <w:r w:rsidR="003C4734" w:rsidRPr="00231E9B">
        <w:rPr>
          <w:rFonts w:cstheme="minorHAnsi"/>
        </w:rPr>
        <w:t>.</w:t>
      </w:r>
    </w:p>
    <w:p w14:paraId="0D77CDFA" w14:textId="77777777" w:rsidR="003C4734" w:rsidRPr="00231E9B" w:rsidRDefault="003C4734" w:rsidP="003C4734">
      <w:pPr>
        <w:pStyle w:val="ListParagraph"/>
        <w:ind w:left="1080"/>
        <w:rPr>
          <w:rFonts w:cstheme="minorHAnsi"/>
        </w:rPr>
      </w:pPr>
    </w:p>
    <w:p w14:paraId="7D4B7B19" w14:textId="77777777" w:rsidR="00C668E9" w:rsidRPr="00231E9B" w:rsidRDefault="00C668E9" w:rsidP="00C668E9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</w:rPr>
        <w:t xml:space="preserve">Monitor relevant policies and provide critical input, for example through shadow reporting on </w:t>
      </w:r>
      <w:bookmarkStart w:id="3" w:name="_GoBack"/>
      <w:bookmarkEnd w:id="3"/>
      <w:r w:rsidRPr="00231E9B">
        <w:rPr>
          <w:rFonts w:cstheme="minorHAnsi"/>
        </w:rPr>
        <w:t xml:space="preserve">the situation of Roma in local and/or national contexts. </w:t>
      </w:r>
    </w:p>
    <w:p w14:paraId="4CECE901" w14:textId="77777777" w:rsidR="00C668E9" w:rsidRPr="00231E9B" w:rsidRDefault="00C668E9" w:rsidP="00C668E9">
      <w:pPr>
        <w:pStyle w:val="ListParagraph"/>
        <w:rPr>
          <w:rFonts w:cstheme="minorHAnsi"/>
          <w:b/>
        </w:rPr>
      </w:pPr>
    </w:p>
    <w:p w14:paraId="0D13766B" w14:textId="009C7A95" w:rsidR="003F500F" w:rsidRDefault="007C1BFB" w:rsidP="00C668E9">
      <w:pPr>
        <w:pStyle w:val="ListParagraph"/>
        <w:numPr>
          <w:ilvl w:val="0"/>
          <w:numId w:val="4"/>
        </w:numPr>
        <w:rPr>
          <w:rFonts w:cstheme="minorHAnsi"/>
        </w:rPr>
      </w:pPr>
      <w:r w:rsidRPr="00231E9B">
        <w:rPr>
          <w:rFonts w:cstheme="minorHAnsi"/>
          <w:b/>
        </w:rPr>
        <w:lastRenderedPageBreak/>
        <w:t xml:space="preserve">Identify and engage relevant </w:t>
      </w:r>
      <w:r w:rsidR="00132867" w:rsidRPr="00231E9B">
        <w:rPr>
          <w:rFonts w:cstheme="minorHAnsi"/>
          <w:b/>
        </w:rPr>
        <w:t>stakeholders</w:t>
      </w:r>
      <w:r w:rsidRPr="00231E9B">
        <w:rPr>
          <w:rFonts w:cstheme="minorHAnsi"/>
        </w:rPr>
        <w:t>. Establishing</w:t>
      </w:r>
      <w:r w:rsidR="003C4734" w:rsidRPr="00231E9B">
        <w:rPr>
          <w:rFonts w:cstheme="minorHAnsi"/>
        </w:rPr>
        <w:t xml:space="preserve"> alliances with other actors involved in </w:t>
      </w:r>
      <w:r w:rsidRPr="00231E9B">
        <w:rPr>
          <w:rFonts w:cstheme="minorHAnsi"/>
        </w:rPr>
        <w:t xml:space="preserve">Roma inclusion and human rights promotion is important to </w:t>
      </w:r>
      <w:r w:rsidR="00051A42" w:rsidRPr="00231E9B">
        <w:rPr>
          <w:rFonts w:cstheme="minorHAnsi"/>
        </w:rPr>
        <w:t>achieve greater advocacy impact.</w:t>
      </w:r>
    </w:p>
    <w:p w14:paraId="0C19032F" w14:textId="03916771" w:rsidR="00C31BA1" w:rsidRPr="00C31BA1" w:rsidRDefault="00C31BA1" w:rsidP="00C31BA1">
      <w:pPr>
        <w:rPr>
          <w:rFonts w:cstheme="minorHAnsi"/>
        </w:rPr>
      </w:pPr>
      <w:r w:rsidRPr="00C31BA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39FEEA" wp14:editId="57F53EEF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5962650" cy="7048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1F397" w14:textId="77777777" w:rsidR="00C31BA1" w:rsidRPr="00C31BA1" w:rsidRDefault="00C31BA1" w:rsidP="00C31BA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1BA1">
                              <w:rPr>
                                <w:color w:val="FF0000"/>
                                <w:sz w:val="28"/>
                                <w:szCs w:val="28"/>
                              </w:rPr>
                              <w:t>Project example: [……..]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FEEA" id="_x0000_s1032" type="#_x0000_t202" style="position:absolute;margin-left:0;margin-top:14.85pt;width:469.5pt;height:5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JIJQ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">
                <v:textbox>
                  <w:txbxContent>
                    <w:p w14:paraId="0AD1F397" w14:textId="77777777" w:rsidR="00C31BA1" w:rsidRPr="00C31BA1" w:rsidRDefault="00C31BA1" w:rsidP="00C31BA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31BA1">
                        <w:rPr>
                          <w:color w:val="FF0000"/>
                          <w:sz w:val="28"/>
                          <w:szCs w:val="28"/>
                        </w:rPr>
                        <w:t>Project example: [……..]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A1" w:rsidRPr="00C31BA1" w:rsidSect="008706D9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1134" w:footer="113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ephan burger" w:date="2016-11-20T16:42:00Z" w:initials="sb">
    <w:p w14:paraId="7B43AE80" w14:textId="77C02781" w:rsidR="00E97A73" w:rsidRDefault="00E97A73">
      <w:pPr>
        <w:pStyle w:val="CommentText"/>
      </w:pPr>
      <w:r>
        <w:rPr>
          <w:rStyle w:val="CommentReference"/>
        </w:rPr>
        <w:annotationRef/>
      </w:r>
      <w:r>
        <w:t>What does this mean?</w:t>
      </w:r>
      <w:r w:rsidR="006A43C4">
        <w:t xml:space="preserve"> Should it be rephrased?</w:t>
      </w:r>
    </w:p>
  </w:comment>
  <w:comment w:id="1" w:author="stephan burger" w:date="2016-11-20T16:46:00Z" w:initials="sb">
    <w:p w14:paraId="4844C07A" w14:textId="4CF2FA01" w:rsidR="00955DBD" w:rsidRDefault="00955DBD">
      <w:pPr>
        <w:pStyle w:val="CommentText"/>
      </w:pPr>
      <w:r>
        <w:rPr>
          <w:rStyle w:val="CommentReference"/>
        </w:rPr>
        <w:annotationRef/>
      </w:r>
      <w:r w:rsidR="00E243F1">
        <w:t>What could this mean concretely? Any examples?</w:t>
      </w:r>
    </w:p>
  </w:comment>
  <w:comment w:id="2" w:author="stephan burger" w:date="2016-11-20T17:04:00Z" w:initials="sb">
    <w:p w14:paraId="1208AE8D" w14:textId="62A59EDD" w:rsidR="00643E59" w:rsidRDefault="00643E59">
      <w:pPr>
        <w:pStyle w:val="CommentText"/>
      </w:pPr>
      <w:r>
        <w:rPr>
          <w:rStyle w:val="CommentReference"/>
        </w:rPr>
        <w:annotationRef/>
      </w:r>
      <w:r>
        <w:t>Can we elaborate this? Why is this an important action point?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43AE80" w15:done="0"/>
  <w15:commentEx w15:paraId="4844C07A" w15:done="0"/>
  <w15:commentEx w15:paraId="1208AE8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3850B" w14:textId="77777777" w:rsidR="0077650B" w:rsidRDefault="0077650B">
      <w:r>
        <w:separator/>
      </w:r>
    </w:p>
  </w:endnote>
  <w:endnote w:type="continuationSeparator" w:id="0">
    <w:p w14:paraId="69F040A9" w14:textId="77777777" w:rsidR="0077650B" w:rsidRDefault="0077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595D" w14:textId="77777777" w:rsidR="008706D9" w:rsidRDefault="008706D9">
    <w:pPr>
      <w:pStyle w:val="Footer"/>
    </w:pPr>
  </w:p>
  <w:p w14:paraId="07F5595E" w14:textId="77777777" w:rsidR="008706D9" w:rsidRDefault="008706D9">
    <w:pPr>
      <w:pStyle w:val="Footer"/>
    </w:pPr>
  </w:p>
  <w:p w14:paraId="07F5595F" w14:textId="117ABC18" w:rsidR="008706D9" w:rsidRPr="00245280" w:rsidRDefault="00D10DA5" w:rsidP="008706D9">
    <w:pPr>
      <w:pStyle w:val="Footer"/>
      <w:tabs>
        <w:tab w:val="clear" w:pos="4320"/>
        <w:tab w:val="clear" w:pos="8640"/>
      </w:tabs>
      <w:jc w:val="right"/>
      <w:rPr>
        <w:sz w:val="18"/>
      </w:rPr>
    </w:pPr>
    <w:r>
      <w:rPr>
        <w:iCs/>
        <w:noProof/>
        <w:sz w:val="14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F5596E" wp14:editId="07F5596F">
              <wp:simplePos x="0" y="0"/>
              <wp:positionH relativeFrom="column">
                <wp:posOffset>-840740</wp:posOffset>
              </wp:positionH>
              <wp:positionV relativeFrom="paragraph">
                <wp:posOffset>760730</wp:posOffset>
              </wp:positionV>
              <wp:extent cx="7988300" cy="266700"/>
              <wp:effectExtent l="0" t="0" r="0" b="1270"/>
              <wp:wrapNone/>
              <wp:docPr id="5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8300" cy="266700"/>
                      </a:xfrm>
                      <a:prstGeom prst="rect">
                        <a:avLst/>
                      </a:prstGeom>
                      <a:solidFill>
                        <a:srgbClr val="009BD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D4308" id="Rectangle 47" o:spid="_x0000_s1026" style="position:absolute;margin-left:-66.2pt;margin-top:59.9pt;width:629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" fillcolor="#009bda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="008706D9" w:rsidRPr="00245280">
      <w:rPr>
        <w:sz w:val="18"/>
      </w:rPr>
      <w:t xml:space="preserve">Page </w:t>
    </w:r>
    <w:r w:rsidR="00154230" w:rsidRPr="00245280">
      <w:rPr>
        <w:sz w:val="18"/>
      </w:rPr>
      <w:fldChar w:fldCharType="begin"/>
    </w:r>
    <w:r w:rsidR="008706D9" w:rsidRPr="00245280">
      <w:rPr>
        <w:sz w:val="18"/>
      </w:rPr>
      <w:instrText xml:space="preserve"> PAGE </w:instrText>
    </w:r>
    <w:r w:rsidR="00154230" w:rsidRPr="00245280">
      <w:rPr>
        <w:sz w:val="18"/>
      </w:rPr>
      <w:fldChar w:fldCharType="separate"/>
    </w:r>
    <w:r w:rsidR="00343E51">
      <w:rPr>
        <w:noProof/>
        <w:sz w:val="18"/>
      </w:rPr>
      <w:t>4</w:t>
    </w:r>
    <w:r w:rsidR="00154230" w:rsidRPr="00245280">
      <w:rPr>
        <w:sz w:val="18"/>
      </w:rPr>
      <w:fldChar w:fldCharType="end"/>
    </w:r>
    <w:r w:rsidR="008706D9" w:rsidRPr="00245280">
      <w:rPr>
        <w:sz w:val="18"/>
      </w:rPr>
      <w:t xml:space="preserve"> of </w:t>
    </w:r>
    <w:r w:rsidR="00154230" w:rsidRPr="00245280">
      <w:rPr>
        <w:sz w:val="18"/>
      </w:rPr>
      <w:fldChar w:fldCharType="begin"/>
    </w:r>
    <w:r w:rsidR="008706D9" w:rsidRPr="00245280">
      <w:rPr>
        <w:sz w:val="18"/>
      </w:rPr>
      <w:instrText xml:space="preserve"> NUMPAGES </w:instrText>
    </w:r>
    <w:r w:rsidR="00154230" w:rsidRPr="00245280">
      <w:rPr>
        <w:sz w:val="18"/>
      </w:rPr>
      <w:fldChar w:fldCharType="separate"/>
    </w:r>
    <w:r w:rsidR="00343E51">
      <w:rPr>
        <w:noProof/>
        <w:sz w:val="18"/>
      </w:rPr>
      <w:t>4</w:t>
    </w:r>
    <w:r w:rsidR="00154230" w:rsidRPr="00245280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5965" w14:textId="363FB12B" w:rsidR="008706D9" w:rsidRDefault="008706D9" w:rsidP="008706D9">
    <w:pPr>
      <w:pStyle w:val="Footer"/>
      <w:rPr>
        <w:iCs/>
        <w:sz w:val="18"/>
        <w:szCs w:val="20"/>
      </w:rPr>
    </w:pPr>
  </w:p>
  <w:p w14:paraId="07F55966" w14:textId="77777777" w:rsidR="008706D9" w:rsidRDefault="00D10DA5" w:rsidP="008706D9">
    <w:pPr>
      <w:pStyle w:val="Footer"/>
      <w:rPr>
        <w:iCs/>
        <w:sz w:val="18"/>
        <w:szCs w:val="20"/>
      </w:rPr>
    </w:pPr>
    <w:r>
      <w:rPr>
        <w:iCs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55974" wp14:editId="07F55975">
              <wp:simplePos x="0" y="0"/>
              <wp:positionH relativeFrom="column">
                <wp:posOffset>1483360</wp:posOffset>
              </wp:positionH>
              <wp:positionV relativeFrom="paragraph">
                <wp:posOffset>57150</wp:posOffset>
              </wp:positionV>
              <wp:extent cx="2879725" cy="0"/>
              <wp:effectExtent l="6985" t="9525" r="8890" b="9525"/>
              <wp:wrapNone/>
              <wp:docPr id="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9BD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526FC"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pt,4.5pt" to="343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" strokecolor="#009bda" strokeweight="1pt">
              <v:shadow opacity="22938f" offset="0"/>
            </v:line>
          </w:pict>
        </mc:Fallback>
      </mc:AlternateContent>
    </w:r>
  </w:p>
  <w:p w14:paraId="07F55967" w14:textId="77777777" w:rsidR="00D10DA5" w:rsidRDefault="00D10DA5" w:rsidP="00D10DA5">
    <w:pPr>
      <w:pStyle w:val="Footer"/>
      <w:rPr>
        <w:iCs/>
        <w:sz w:val="18"/>
        <w:szCs w:val="20"/>
      </w:rPr>
    </w:pPr>
  </w:p>
  <w:p w14:paraId="07F55968" w14:textId="73CA97D6" w:rsidR="00D10DA5" w:rsidRPr="00D10DA5" w:rsidRDefault="00D10DA5" w:rsidP="00D10DA5">
    <w:pPr>
      <w:rPr>
        <w:rFonts w:cs="Arial"/>
        <w:sz w:val="14"/>
        <w:szCs w:val="14"/>
      </w:rPr>
    </w:pPr>
    <w:r>
      <w:rPr>
        <w:iCs/>
        <w:noProof/>
        <w:sz w:val="14"/>
        <w:szCs w:val="20"/>
      </w:rPr>
      <w:drawing>
        <wp:anchor distT="0" distB="0" distL="114300" distR="114300" simplePos="0" relativeHeight="251660288" behindDoc="0" locked="0" layoutInCell="1" allowOverlap="1" wp14:anchorId="07F55976" wp14:editId="07F55977">
          <wp:simplePos x="0" y="0"/>
          <wp:positionH relativeFrom="column">
            <wp:posOffset>13335</wp:posOffset>
          </wp:positionH>
          <wp:positionV relativeFrom="paragraph">
            <wp:posOffset>3810</wp:posOffset>
          </wp:positionV>
          <wp:extent cx="266700" cy="175895"/>
          <wp:effectExtent l="0" t="0" r="0" b="0"/>
          <wp:wrapTight wrapText="bothSides">
            <wp:wrapPolygon edited="0">
              <wp:start x="0" y="0"/>
              <wp:lineTo x="0" y="18715"/>
              <wp:lineTo x="20057" y="18715"/>
              <wp:lineTo x="20057" y="0"/>
              <wp:lineTo x="0" y="0"/>
            </wp:wrapPolygon>
          </wp:wrapTight>
          <wp:docPr id="39" name="Picture 39" descr="Macintosh HD:Users:lymf:Documents:Edustries:Various - Asso - Business:Eurodiaconia:Sources: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acintosh HD:Users:lymf:Documents:Edustries:Various - Asso - Business:Eurodiaconia:Sources:EU 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7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rFonts w:cs="Arial"/>
        <w:sz w:val="14"/>
        <w:szCs w:val="14"/>
      </w:rPr>
      <w:t xml:space="preserve">                  </w:t>
    </w:r>
    <w:r w:rsidRPr="00D10DA5">
      <w:rPr>
        <w:rStyle w:val="Emphasis"/>
        <w:rFonts w:cs="Arial"/>
        <w:i w:val="0"/>
        <w:sz w:val="14"/>
        <w:szCs w:val="14"/>
      </w:rPr>
      <w:t>Eu</w:t>
    </w:r>
    <w:r w:rsidR="00863918">
      <w:rPr>
        <w:rStyle w:val="Emphasis"/>
        <w:rFonts w:cs="Arial"/>
        <w:i w:val="0"/>
        <w:sz w:val="14"/>
        <w:szCs w:val="14"/>
      </w:rPr>
      <w:t>rodiaconia is a federation of 47</w:t>
    </w:r>
    <w:r w:rsidRPr="00D10DA5">
      <w:rPr>
        <w:rStyle w:val="Emphasis"/>
        <w:rFonts w:cs="Arial"/>
        <w:i w:val="0"/>
        <w:sz w:val="14"/>
        <w:szCs w:val="14"/>
      </w:rPr>
      <w:t xml:space="preserve"> social and health care organisations founded in the Christian faith and promoting social justice.</w:t>
    </w:r>
    <w:r w:rsidRPr="00D10DA5">
      <w:rPr>
        <w:rFonts w:cs="Arial"/>
        <w:sz w:val="14"/>
        <w:szCs w:val="14"/>
      </w:rPr>
      <w:br/>
    </w:r>
    <w:r w:rsidRPr="00D10DA5">
      <w:rPr>
        <w:rStyle w:val="Emphasis"/>
        <w:rFonts w:cs="Arial"/>
        <w:i w:val="0"/>
        <w:sz w:val="14"/>
        <w:szCs w:val="14"/>
      </w:rPr>
      <w:t xml:space="preserve">                  Eurodiaconia is a registered aisbl in Belgium. This publication has received financial support from the European Union Programme for Employment and Social Innovation "EaSI" (2014-2020). For further information,</w:t>
    </w:r>
    <w:r w:rsidRPr="00D10DA5">
      <w:rPr>
        <w:rFonts w:cs="Arial"/>
        <w:sz w:val="14"/>
        <w:szCs w:val="14"/>
      </w:rPr>
      <w:t xml:space="preserve"> </w:t>
    </w:r>
    <w:r w:rsidRPr="00D10DA5">
      <w:rPr>
        <w:rStyle w:val="Emphasis"/>
        <w:rFonts w:cs="Arial"/>
        <w:i w:val="0"/>
        <w:sz w:val="14"/>
        <w:szCs w:val="14"/>
      </w:rPr>
      <w:t>please consult:</w:t>
    </w:r>
    <w:r w:rsidRPr="00D10DA5">
      <w:rPr>
        <w:rStyle w:val="apple-converted-space"/>
        <w:rFonts w:cs="Arial"/>
        <w:iCs/>
        <w:sz w:val="14"/>
        <w:szCs w:val="14"/>
      </w:rPr>
      <w:t> </w:t>
    </w:r>
    <w:hyperlink r:id="rId2" w:history="1">
      <w:r w:rsidRPr="00D10DA5">
        <w:rPr>
          <w:rStyle w:val="Hyperlink"/>
          <w:rFonts w:cs="Arial"/>
          <w:iCs/>
          <w:color w:val="auto"/>
          <w:sz w:val="14"/>
          <w:szCs w:val="14"/>
        </w:rPr>
        <w:t>http://ec.europa.eu/social/easi</w:t>
      </w:r>
    </w:hyperlink>
    <w:r w:rsidRPr="00D10DA5">
      <w:rPr>
        <w:rStyle w:val="Emphasis"/>
        <w:rFonts w:cs="Arial"/>
        <w:i w:val="0"/>
        <w:sz w:val="14"/>
        <w:szCs w:val="14"/>
      </w:rPr>
      <w:t>.The information contained in this publication does not necessarily reflect the position or opinion of the European Commission.</w:t>
    </w:r>
  </w:p>
  <w:p w14:paraId="07F55969" w14:textId="5EE0ACBB" w:rsidR="008706D9" w:rsidRPr="00D10DA5" w:rsidRDefault="00D10DA5" w:rsidP="00D10DA5">
    <w:pPr>
      <w:rPr>
        <w:rFonts w:cs="Arial"/>
        <w:sz w:val="14"/>
        <w:szCs w:val="14"/>
      </w:rPr>
    </w:pPr>
    <w:r w:rsidRPr="00D10DA5">
      <w:rPr>
        <w:rStyle w:val="Strong"/>
        <w:rFonts w:cs="Arial"/>
        <w:sz w:val="14"/>
        <w:szCs w:val="14"/>
      </w:rPr>
      <w:t>Copyright (C) 201</w:t>
    </w:r>
    <w:r w:rsidR="00756442">
      <w:rPr>
        <w:rStyle w:val="Strong"/>
        <w:rFonts w:cs="Arial"/>
        <w:sz w:val="14"/>
        <w:szCs w:val="14"/>
      </w:rPr>
      <w:t>6</w:t>
    </w:r>
    <w:r w:rsidRPr="00D10DA5">
      <w:rPr>
        <w:rStyle w:val="Strong"/>
        <w:rFonts w:cs="Arial"/>
        <w:sz w:val="14"/>
        <w:szCs w:val="14"/>
      </w:rPr>
      <w:t xml:space="preserve"> Eurodiaconia All rights reserved.</w:t>
    </w:r>
    <w:r>
      <w:rPr>
        <w:iCs/>
        <w:noProof/>
        <w:sz w:val="14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55978" wp14:editId="07F55979">
              <wp:simplePos x="0" y="0"/>
              <wp:positionH relativeFrom="column">
                <wp:posOffset>-1081405</wp:posOffset>
              </wp:positionH>
              <wp:positionV relativeFrom="paragraph">
                <wp:posOffset>739775</wp:posOffset>
              </wp:positionV>
              <wp:extent cx="7988300" cy="266700"/>
              <wp:effectExtent l="4445" t="0" r="0" b="3175"/>
              <wp:wrapNone/>
              <wp:docPr id="3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8300" cy="266700"/>
                      </a:xfrm>
                      <a:prstGeom prst="rect">
                        <a:avLst/>
                      </a:prstGeom>
                      <a:solidFill>
                        <a:srgbClr val="009BD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185315" id="Rectangle 48" o:spid="_x0000_s1026" style="position:absolute;margin-left:-85.15pt;margin-top:58.25pt;width:62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" fillcolor="#009bda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C414B" w14:textId="77777777" w:rsidR="0077650B" w:rsidRDefault="0077650B">
      <w:r>
        <w:separator/>
      </w:r>
    </w:p>
  </w:footnote>
  <w:footnote w:type="continuationSeparator" w:id="0">
    <w:p w14:paraId="6DE8C5F2" w14:textId="77777777" w:rsidR="0077650B" w:rsidRDefault="0077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5959" w14:textId="77777777" w:rsidR="008706D9" w:rsidRDefault="00724D6D" w:rsidP="008706D9">
    <w:pPr>
      <w:pStyle w:val="Header"/>
      <w:tabs>
        <w:tab w:val="clear" w:pos="8640"/>
        <w:tab w:val="left" w:pos="7760"/>
        <w:tab w:val="right" w:pos="9639"/>
      </w:tabs>
      <w:rPr>
        <w:rFonts w:cs="Arial"/>
        <w:b/>
        <w:color w:val="009BDA"/>
        <w:sz w:val="2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07F5596A" wp14:editId="07F5596B">
          <wp:simplePos x="0" y="0"/>
          <wp:positionH relativeFrom="column">
            <wp:posOffset>5589270</wp:posOffset>
          </wp:positionH>
          <wp:positionV relativeFrom="paragraph">
            <wp:posOffset>-374015</wp:posOffset>
          </wp:positionV>
          <wp:extent cx="873760" cy="1036320"/>
          <wp:effectExtent l="19050" t="0" r="2540" b="0"/>
          <wp:wrapNone/>
          <wp:docPr id="51" name="Picture 51" descr="pe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peta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F5596C" wp14:editId="07F5596D">
          <wp:extent cx="2880360" cy="548640"/>
          <wp:effectExtent l="19050" t="0" r="0" b="0"/>
          <wp:docPr id="2" name="Picture 2" descr="eurodiaconi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diaconia_logo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06D9">
      <w:tab/>
    </w:r>
    <w:r w:rsidR="008706D9">
      <w:tab/>
    </w:r>
    <w:r w:rsidR="008706D9">
      <w:tab/>
    </w:r>
  </w:p>
  <w:p w14:paraId="07F5595A" w14:textId="77777777" w:rsidR="008706D9" w:rsidRDefault="008706D9" w:rsidP="008706D9">
    <w:pPr>
      <w:pStyle w:val="Header"/>
      <w:tabs>
        <w:tab w:val="clear" w:pos="8640"/>
        <w:tab w:val="left" w:pos="7760"/>
        <w:tab w:val="right" w:pos="9639"/>
      </w:tabs>
      <w:rPr>
        <w:rFonts w:cs="Arial"/>
        <w:b/>
        <w:color w:val="009BDA"/>
        <w:sz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5960" w14:textId="15D4C29F" w:rsidR="008706D9" w:rsidRDefault="00724D6D" w:rsidP="008706D9">
    <w:pPr>
      <w:pStyle w:val="Header"/>
      <w:tabs>
        <w:tab w:val="clear" w:pos="8640"/>
        <w:tab w:val="left" w:pos="7760"/>
        <w:tab w:val="right" w:pos="9639"/>
      </w:tabs>
    </w:pPr>
    <w:r>
      <w:rPr>
        <w:noProof/>
      </w:rPr>
      <w:drawing>
        <wp:inline distT="0" distB="0" distL="0" distR="0" wp14:anchorId="07F55970" wp14:editId="07F55971">
          <wp:extent cx="2880360" cy="548640"/>
          <wp:effectExtent l="19050" t="0" r="0" b="0"/>
          <wp:docPr id="1" name="Picture 1" descr="eurodiaconi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diaconia_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07F55972" wp14:editId="07F55973">
          <wp:simplePos x="0" y="0"/>
          <wp:positionH relativeFrom="column">
            <wp:posOffset>5599430</wp:posOffset>
          </wp:positionH>
          <wp:positionV relativeFrom="paragraph">
            <wp:posOffset>-353695</wp:posOffset>
          </wp:positionV>
          <wp:extent cx="873760" cy="1036320"/>
          <wp:effectExtent l="19050" t="0" r="2540" b="0"/>
          <wp:wrapNone/>
          <wp:docPr id="50" name="Picture 50" descr="pe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petal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6D9">
      <w:tab/>
    </w:r>
    <w:r w:rsidR="008706D9">
      <w:tab/>
    </w:r>
  </w:p>
  <w:p w14:paraId="07F55961" w14:textId="77777777" w:rsidR="008706D9" w:rsidRPr="00981243" w:rsidRDefault="008706D9" w:rsidP="008706D9">
    <w:pPr>
      <w:pStyle w:val="Header"/>
      <w:tabs>
        <w:tab w:val="clear" w:pos="8640"/>
        <w:tab w:val="left" w:pos="7760"/>
        <w:tab w:val="right" w:pos="9639"/>
      </w:tabs>
    </w:pPr>
  </w:p>
  <w:p w14:paraId="07F55962" w14:textId="77777777" w:rsidR="008706D9" w:rsidRPr="00D06E74" w:rsidRDefault="008706D9">
    <w:pPr>
      <w:pStyle w:val="Header"/>
      <w:rPr>
        <w:color w:val="009BDA"/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DEE"/>
    <w:multiLevelType w:val="hybridMultilevel"/>
    <w:tmpl w:val="5AF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3DE"/>
    <w:multiLevelType w:val="hybridMultilevel"/>
    <w:tmpl w:val="86FABB66"/>
    <w:lvl w:ilvl="0" w:tplc="F44CA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6E9"/>
    <w:multiLevelType w:val="hybridMultilevel"/>
    <w:tmpl w:val="086C8C42"/>
    <w:lvl w:ilvl="0" w:tplc="9312C2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C65A4"/>
    <w:multiLevelType w:val="hybridMultilevel"/>
    <w:tmpl w:val="7304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74E3"/>
    <w:multiLevelType w:val="hybridMultilevel"/>
    <w:tmpl w:val="1806ED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1641D8"/>
    <w:multiLevelType w:val="hybridMultilevel"/>
    <w:tmpl w:val="564E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55E1"/>
    <w:multiLevelType w:val="hybridMultilevel"/>
    <w:tmpl w:val="2A2ADF8A"/>
    <w:lvl w:ilvl="0" w:tplc="41828E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 burger">
    <w15:presenceInfo w15:providerId="Windows Live" w15:userId="0dc00cb1134c87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09b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A5"/>
    <w:rsid w:val="000324ED"/>
    <w:rsid w:val="00034364"/>
    <w:rsid w:val="00040E3F"/>
    <w:rsid w:val="00051A42"/>
    <w:rsid w:val="000641EF"/>
    <w:rsid w:val="00093202"/>
    <w:rsid w:val="000A14F1"/>
    <w:rsid w:val="000E7654"/>
    <w:rsid w:val="00110568"/>
    <w:rsid w:val="00132867"/>
    <w:rsid w:val="001453F4"/>
    <w:rsid w:val="00154230"/>
    <w:rsid w:val="00154F25"/>
    <w:rsid w:val="001833BF"/>
    <w:rsid w:val="001B3FF8"/>
    <w:rsid w:val="001D06A7"/>
    <w:rsid w:val="0020023B"/>
    <w:rsid w:val="00223CCA"/>
    <w:rsid w:val="00231E9B"/>
    <w:rsid w:val="00241E07"/>
    <w:rsid w:val="002469CD"/>
    <w:rsid w:val="002962B8"/>
    <w:rsid w:val="002B22CB"/>
    <w:rsid w:val="002B6117"/>
    <w:rsid w:val="0030187B"/>
    <w:rsid w:val="0033361E"/>
    <w:rsid w:val="003339D5"/>
    <w:rsid w:val="00343E51"/>
    <w:rsid w:val="003C4734"/>
    <w:rsid w:val="003D6967"/>
    <w:rsid w:val="003E6FD0"/>
    <w:rsid w:val="003F500F"/>
    <w:rsid w:val="00406478"/>
    <w:rsid w:val="00412243"/>
    <w:rsid w:val="00413395"/>
    <w:rsid w:val="00444F0D"/>
    <w:rsid w:val="00452C17"/>
    <w:rsid w:val="004C17AE"/>
    <w:rsid w:val="004D02B0"/>
    <w:rsid w:val="00525A08"/>
    <w:rsid w:val="00532CB8"/>
    <w:rsid w:val="0059746E"/>
    <w:rsid w:val="005A4045"/>
    <w:rsid w:val="005B0BBA"/>
    <w:rsid w:val="005D296A"/>
    <w:rsid w:val="005D6208"/>
    <w:rsid w:val="006103DB"/>
    <w:rsid w:val="00624A24"/>
    <w:rsid w:val="00643E59"/>
    <w:rsid w:val="006500B2"/>
    <w:rsid w:val="0066166C"/>
    <w:rsid w:val="00696E62"/>
    <w:rsid w:val="006A43C4"/>
    <w:rsid w:val="00721A10"/>
    <w:rsid w:val="00724D6D"/>
    <w:rsid w:val="00756442"/>
    <w:rsid w:val="007631D0"/>
    <w:rsid w:val="00763A1D"/>
    <w:rsid w:val="0077650B"/>
    <w:rsid w:val="00777498"/>
    <w:rsid w:val="00786322"/>
    <w:rsid w:val="007B431E"/>
    <w:rsid w:val="007C1BFB"/>
    <w:rsid w:val="0082515F"/>
    <w:rsid w:val="00830A45"/>
    <w:rsid w:val="00863918"/>
    <w:rsid w:val="008706D9"/>
    <w:rsid w:val="00893855"/>
    <w:rsid w:val="008D282C"/>
    <w:rsid w:val="008E14B1"/>
    <w:rsid w:val="008E3096"/>
    <w:rsid w:val="00900E13"/>
    <w:rsid w:val="009074AA"/>
    <w:rsid w:val="0091430B"/>
    <w:rsid w:val="009241E3"/>
    <w:rsid w:val="00955DBD"/>
    <w:rsid w:val="00984536"/>
    <w:rsid w:val="00990B72"/>
    <w:rsid w:val="009C4BA7"/>
    <w:rsid w:val="009F07A7"/>
    <w:rsid w:val="00A57886"/>
    <w:rsid w:val="00A7158D"/>
    <w:rsid w:val="00AE7B7B"/>
    <w:rsid w:val="00B6377D"/>
    <w:rsid w:val="00BC34F8"/>
    <w:rsid w:val="00C31BA1"/>
    <w:rsid w:val="00C403CF"/>
    <w:rsid w:val="00C44FE3"/>
    <w:rsid w:val="00C668E9"/>
    <w:rsid w:val="00C97A6C"/>
    <w:rsid w:val="00D10DA5"/>
    <w:rsid w:val="00D21E1B"/>
    <w:rsid w:val="00D40497"/>
    <w:rsid w:val="00DE0B56"/>
    <w:rsid w:val="00E243F1"/>
    <w:rsid w:val="00E667D8"/>
    <w:rsid w:val="00E817D4"/>
    <w:rsid w:val="00E8536B"/>
    <w:rsid w:val="00E97A73"/>
    <w:rsid w:val="00ED37EF"/>
    <w:rsid w:val="00ED7AF2"/>
    <w:rsid w:val="00F03CE9"/>
    <w:rsid w:val="00F60616"/>
    <w:rsid w:val="00F64601"/>
    <w:rsid w:val="00FD796D"/>
    <w:rsid w:val="00FE77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9bda"/>
    </o:shapedefaults>
    <o:shapelayout v:ext="edit">
      <o:idmap v:ext="edit" data="1"/>
    </o:shapelayout>
  </w:shapeDefaults>
  <w:decimalSymbol w:val="."/>
  <w:listSeparator w:val=","/>
  <w14:docId w14:val="07F55952"/>
  <w15:docId w15:val="{BFEAF478-8779-4A49-BEF1-D8D87CBD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320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A45"/>
    <w:pPr>
      <w:keepNext/>
      <w:keepLines/>
      <w:spacing w:before="480"/>
      <w:outlineLvl w:val="0"/>
    </w:pPr>
    <w:rPr>
      <w:rFonts w:eastAsia="Times New Roman"/>
      <w:b/>
      <w:bCs/>
      <w:caps/>
      <w:color w:val="009BD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0A45"/>
    <w:pPr>
      <w:keepNext/>
      <w:keepLines/>
      <w:spacing w:before="200"/>
      <w:outlineLvl w:val="1"/>
    </w:pPr>
    <w:rPr>
      <w:rFonts w:eastAsia="Times New Roman"/>
      <w:b/>
      <w:bCs/>
      <w:color w:val="009BDA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0A45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E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0A45"/>
    <w:rPr>
      <w:rFonts w:ascii="Arial" w:eastAsia="Times New Roman" w:hAnsi="Arial" w:cs="Times New Roman"/>
      <w:b/>
      <w:bCs/>
      <w:caps/>
      <w:color w:val="009BDA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30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45"/>
  </w:style>
  <w:style w:type="paragraph" w:styleId="Footer">
    <w:name w:val="footer"/>
    <w:basedOn w:val="Normal"/>
    <w:link w:val="FooterChar"/>
    <w:uiPriority w:val="99"/>
    <w:unhideWhenUsed/>
    <w:rsid w:val="00830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A45"/>
  </w:style>
  <w:style w:type="character" w:customStyle="1" w:styleId="Heading3Char">
    <w:name w:val="Heading 3 Char"/>
    <w:basedOn w:val="DefaultParagraphFont"/>
    <w:link w:val="Heading3"/>
    <w:uiPriority w:val="9"/>
    <w:semiHidden/>
    <w:rsid w:val="00830A45"/>
    <w:rPr>
      <w:rFonts w:ascii="Arial" w:eastAsia="Times New Roman" w:hAnsi="Arial" w:cs="Times New Roman"/>
      <w:b/>
      <w:bCs/>
      <w:color w:val="4F81BD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A45"/>
    <w:rPr>
      <w:rFonts w:ascii="Arial" w:eastAsia="Times New Roman" w:hAnsi="Arial" w:cs="Times New Roman"/>
      <w:b/>
      <w:bCs/>
      <w:color w:val="009BDA"/>
      <w:sz w:val="30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245280"/>
  </w:style>
  <w:style w:type="paragraph" w:styleId="BalloonText">
    <w:name w:val="Balloon Text"/>
    <w:basedOn w:val="Normal"/>
    <w:link w:val="BalloonTextChar"/>
    <w:uiPriority w:val="99"/>
    <w:semiHidden/>
    <w:unhideWhenUsed/>
    <w:rsid w:val="0009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10DA5"/>
  </w:style>
  <w:style w:type="character" w:styleId="Emphasis">
    <w:name w:val="Emphasis"/>
    <w:basedOn w:val="DefaultParagraphFont"/>
    <w:uiPriority w:val="20"/>
    <w:qFormat/>
    <w:rsid w:val="00D10DA5"/>
    <w:rPr>
      <w:i/>
      <w:iCs/>
    </w:rPr>
  </w:style>
  <w:style w:type="character" w:styleId="Strong">
    <w:name w:val="Strong"/>
    <w:basedOn w:val="DefaultParagraphFont"/>
    <w:uiPriority w:val="22"/>
    <w:qFormat/>
    <w:rsid w:val="00D10DA5"/>
    <w:rPr>
      <w:b/>
      <w:bCs/>
    </w:rPr>
  </w:style>
  <w:style w:type="paragraph" w:styleId="ListParagraph">
    <w:name w:val="List Paragraph"/>
    <w:basedOn w:val="Normal"/>
    <w:uiPriority w:val="34"/>
    <w:qFormat/>
    <w:rsid w:val="00E853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7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A7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A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73"/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DB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DB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955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.signauxhuit.com/e1t/c/5/f18dQhb0S7lC8dDMPbW2n0x6l2B9nMJN7t5XZsRbPVHN2zhwWYfmQbKW8qC6LR56dJqxf4Lff3F02?t=http%3a%2f%2fec.europa.eu%2fsocial%2feasi&amp;si=5863428270325760&amp;pi=ca44b045-4662-4c92-a895-07c8309ea308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BDC4FDD96334895BBEDA1FF0D3846" ma:contentTypeVersion="2" ma:contentTypeDescription="Create a new document." ma:contentTypeScope="" ma:versionID="707d19ed0e6fcad4aeb76e41f0a88967">
  <xsd:schema xmlns:xsd="http://www.w3.org/2001/XMLSchema" xmlns:xs="http://www.w3.org/2001/XMLSchema" xmlns:p="http://schemas.microsoft.com/office/2006/metadata/properties" xmlns:ns2="54c7e114-63e9-4845-99f0-558d34a78a4c" targetNamespace="http://schemas.microsoft.com/office/2006/metadata/properties" ma:root="true" ma:fieldsID="27dcaaf52d960fea9c9523359ac6e589" ns2:_="">
    <xsd:import namespace="54c7e114-63e9-4845-99f0-558d34a78a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7e114-63e9-4845-99f0-558d34a78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17A8-EE03-46FC-8830-08E14B4BF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7e114-63e9-4845-99f0-558d34a78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B6E3F-06FC-4485-8956-4EF33CBF1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5432C-333D-45FD-8A74-D2E195E5A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EE9B4F-615D-4E3B-B95B-3A40A299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Edustries</Company>
  <LinksUpToDate>false</LinksUpToDate>
  <CharactersWithSpaces>4017</CharactersWithSpaces>
  <SharedDoc>false</SharedDoc>
  <HLinks>
    <vt:vector size="24" baseType="variant">
      <vt:variant>
        <vt:i4>4915254</vt:i4>
      </vt:variant>
      <vt:variant>
        <vt:i4>10835</vt:i4>
      </vt:variant>
      <vt:variant>
        <vt:i4>1026</vt:i4>
      </vt:variant>
      <vt:variant>
        <vt:i4>1</vt:i4>
      </vt:variant>
      <vt:variant>
        <vt:lpwstr>eurodiaconia_logo_color</vt:lpwstr>
      </vt:variant>
      <vt:variant>
        <vt:lpwstr/>
      </vt:variant>
      <vt:variant>
        <vt:i4>4915254</vt:i4>
      </vt:variant>
      <vt:variant>
        <vt:i4>10881</vt:i4>
      </vt:variant>
      <vt:variant>
        <vt:i4>1025</vt:i4>
      </vt:variant>
      <vt:variant>
        <vt:i4>1</vt:i4>
      </vt:variant>
      <vt:variant>
        <vt:lpwstr>eurodiaconia_logo_color</vt:lpwstr>
      </vt:variant>
      <vt:variant>
        <vt:lpwstr/>
      </vt:variant>
      <vt:variant>
        <vt:i4>7798888</vt:i4>
      </vt:variant>
      <vt:variant>
        <vt:i4>-1</vt:i4>
      </vt:variant>
      <vt:variant>
        <vt:i4>2098</vt:i4>
      </vt:variant>
      <vt:variant>
        <vt:i4>1</vt:i4>
      </vt:variant>
      <vt:variant>
        <vt:lpwstr>petals</vt:lpwstr>
      </vt:variant>
      <vt:variant>
        <vt:lpwstr/>
      </vt:variant>
      <vt:variant>
        <vt:i4>7798888</vt:i4>
      </vt:variant>
      <vt:variant>
        <vt:i4>-1</vt:i4>
      </vt:variant>
      <vt:variant>
        <vt:i4>2099</vt:i4>
      </vt:variant>
      <vt:variant>
        <vt:i4>1</vt:i4>
      </vt:variant>
      <vt:variant>
        <vt:lpwstr>petals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Derobert</dc:creator>
  <cp:lastModifiedBy>Giacomo Manca</cp:lastModifiedBy>
  <cp:revision>2</cp:revision>
  <cp:lastPrinted>2016-04-14T12:37:00Z</cp:lastPrinted>
  <dcterms:created xsi:type="dcterms:W3CDTF">2016-11-23T11:32:00Z</dcterms:created>
  <dcterms:modified xsi:type="dcterms:W3CDTF">2016-11-23T11:32:00Z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0x0101002FABDC4FDD96334895BBEDA1FF0D3846</vt:lpwstr>
  </property>
</Properties>
</file>